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77F" w:rsidRPr="00EE183E" w:rsidRDefault="00EE183E" w:rsidP="006C5A44">
      <w:pPr>
        <w:spacing w:after="0"/>
        <w:jc w:val="center"/>
        <w:rPr>
          <w:rFonts w:asciiTheme="minorBidi" w:hAnsiTheme="minorBidi"/>
          <w:b/>
          <w:bCs/>
          <w:sz w:val="26"/>
          <w:szCs w:val="26"/>
          <w:rtl/>
        </w:rPr>
      </w:pPr>
      <w:r w:rsidRPr="00EE183E">
        <w:rPr>
          <w:rFonts w:asciiTheme="minorBidi" w:hAnsiTheme="minorBidi"/>
          <w:b/>
          <w:bCs/>
          <w:noProof/>
          <w:sz w:val="26"/>
          <w:szCs w:val="26"/>
          <w:rtl/>
        </w:rPr>
        <w:drawing>
          <wp:inline distT="0" distB="0" distL="0" distR="0" wp14:anchorId="3D9FB68D" wp14:editId="332B0894">
            <wp:extent cx="2425700" cy="603751"/>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 [Convert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1411" cy="610150"/>
                    </a:xfrm>
                    <a:prstGeom prst="rect">
                      <a:avLst/>
                    </a:prstGeom>
                  </pic:spPr>
                </pic:pic>
              </a:graphicData>
            </a:graphic>
          </wp:inline>
        </w:drawing>
      </w:r>
    </w:p>
    <w:p w:rsidR="00ED6AAD" w:rsidRDefault="00ED6AAD" w:rsidP="006C5A44">
      <w:pPr>
        <w:bidi/>
        <w:spacing w:after="0"/>
        <w:jc w:val="center"/>
        <w:rPr>
          <w:rFonts w:asciiTheme="minorBidi" w:hAnsiTheme="minorBidi" w:cs="AL-Mateen"/>
          <w:color w:val="0070C0"/>
          <w:sz w:val="28"/>
          <w:szCs w:val="28"/>
          <w:rtl/>
        </w:rPr>
      </w:pPr>
    </w:p>
    <w:p w:rsidR="00423AA7" w:rsidRDefault="00451E88" w:rsidP="00ED6AAD">
      <w:pPr>
        <w:bidi/>
        <w:spacing w:after="0"/>
        <w:jc w:val="center"/>
        <w:rPr>
          <w:rFonts w:asciiTheme="minorBidi" w:hAnsiTheme="minorBidi" w:cs="AL-Mateen"/>
          <w:color w:val="0070C0"/>
          <w:sz w:val="28"/>
          <w:szCs w:val="28"/>
          <w:rtl/>
        </w:rPr>
      </w:pPr>
      <w:r w:rsidRPr="00423AA7">
        <w:rPr>
          <w:rFonts w:asciiTheme="minorBidi" w:hAnsiTheme="minorBidi" w:cs="AL-Mateen"/>
          <w:color w:val="0070C0"/>
          <w:sz w:val="28"/>
          <w:szCs w:val="28"/>
          <w:rtl/>
        </w:rPr>
        <w:t>الفصل الثاني</w:t>
      </w:r>
      <w:r w:rsidR="00E930D9" w:rsidRPr="00423AA7">
        <w:rPr>
          <w:rFonts w:asciiTheme="minorBidi" w:hAnsiTheme="minorBidi" w:cs="AL-Mateen" w:hint="cs"/>
          <w:color w:val="0070C0"/>
          <w:sz w:val="28"/>
          <w:szCs w:val="28"/>
          <w:rtl/>
        </w:rPr>
        <w:t xml:space="preserve"> </w:t>
      </w:r>
    </w:p>
    <w:p w:rsidR="00473F86" w:rsidRPr="00423AA7" w:rsidRDefault="00E930D9" w:rsidP="00423AA7">
      <w:pPr>
        <w:bidi/>
        <w:spacing w:after="0"/>
        <w:jc w:val="center"/>
        <w:rPr>
          <w:rFonts w:asciiTheme="minorBidi" w:hAnsiTheme="minorBidi" w:cs="AL-Mateen"/>
          <w:color w:val="0070C0"/>
          <w:sz w:val="28"/>
          <w:szCs w:val="28"/>
          <w:rtl/>
        </w:rPr>
      </w:pPr>
      <w:r w:rsidRPr="00423AA7">
        <w:rPr>
          <w:rFonts w:asciiTheme="minorBidi" w:hAnsiTheme="minorBidi" w:cs="AL-Mateen" w:hint="cs"/>
          <w:color w:val="0070C0"/>
          <w:sz w:val="28"/>
          <w:szCs w:val="28"/>
          <w:rtl/>
        </w:rPr>
        <w:t>من اللائحة الأساسية لجمعية البر الخيرية بضبيعة</w:t>
      </w:r>
    </w:p>
    <w:p w:rsidR="00451E88" w:rsidRPr="00423AA7" w:rsidRDefault="00E930D9" w:rsidP="006C5A44">
      <w:pPr>
        <w:bidi/>
        <w:spacing w:after="0"/>
        <w:jc w:val="center"/>
        <w:rPr>
          <w:rFonts w:asciiTheme="minorBidi" w:hAnsiTheme="minorBidi" w:cs="AL-Mateen"/>
          <w:color w:val="0070C0"/>
          <w:sz w:val="28"/>
          <w:szCs w:val="28"/>
          <w:rtl/>
        </w:rPr>
      </w:pPr>
      <w:r w:rsidRPr="00423AA7">
        <w:rPr>
          <w:rFonts w:asciiTheme="minorBidi" w:hAnsiTheme="minorBidi" w:cs="AL-Mateen" w:hint="cs"/>
          <w:color w:val="0070C0"/>
          <w:sz w:val="28"/>
          <w:szCs w:val="28"/>
          <w:rtl/>
        </w:rPr>
        <w:t>أ</w:t>
      </w:r>
      <w:r w:rsidR="00451E88" w:rsidRPr="00423AA7">
        <w:rPr>
          <w:rFonts w:asciiTheme="minorBidi" w:hAnsiTheme="minorBidi" w:cs="AL-Mateen"/>
          <w:color w:val="0070C0"/>
          <w:sz w:val="28"/>
          <w:szCs w:val="28"/>
          <w:rtl/>
        </w:rPr>
        <w:t>حكام العضوية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السابعة:</w:t>
      </w:r>
    </w:p>
    <w:p w:rsidR="00473F86" w:rsidRPr="00A75CB2" w:rsidRDefault="00473F86" w:rsidP="006C5A44">
      <w:pPr>
        <w:pStyle w:val="a4"/>
        <w:numPr>
          <w:ilvl w:val="0"/>
          <w:numId w:val="2"/>
        </w:numPr>
        <w:bidi/>
        <w:spacing w:after="0"/>
        <w:jc w:val="both"/>
        <w:rPr>
          <w:rFonts w:asciiTheme="minorBidi" w:hAnsiTheme="minorBidi" w:cs="AL-Mateen"/>
          <w:sz w:val="26"/>
          <w:szCs w:val="26"/>
        </w:rPr>
      </w:pPr>
      <w:r w:rsidRPr="00A75CB2">
        <w:rPr>
          <w:rFonts w:asciiTheme="minorBidi" w:hAnsiTheme="minorBidi" w:cs="AL-Mateen"/>
          <w:sz w:val="26"/>
          <w:szCs w:val="26"/>
          <w:rtl/>
        </w:rPr>
        <w:t xml:space="preserve">تتنوع العضوية في الجمعية إلى </w:t>
      </w:r>
      <w:r w:rsidR="00BD65C3" w:rsidRPr="00A75CB2">
        <w:rPr>
          <w:rFonts w:asciiTheme="minorBidi" w:hAnsiTheme="minorBidi" w:cs="AL-Mateen" w:hint="cs"/>
          <w:sz w:val="26"/>
          <w:szCs w:val="26"/>
          <w:rtl/>
        </w:rPr>
        <w:t>نوعين</w:t>
      </w:r>
      <w:r w:rsidR="00BD65C3" w:rsidRPr="00A75CB2">
        <w:rPr>
          <w:rFonts w:asciiTheme="minorBidi" w:hAnsiTheme="minorBidi" w:cs="AL-Mateen"/>
          <w:sz w:val="26"/>
          <w:szCs w:val="26"/>
          <w:rtl/>
        </w:rPr>
        <w:t xml:space="preserve"> </w:t>
      </w:r>
      <w:r w:rsidR="006C5A44" w:rsidRPr="00A75CB2">
        <w:rPr>
          <w:rFonts w:asciiTheme="minorBidi" w:hAnsiTheme="minorBidi" w:cs="AL-Mateen" w:hint="cs"/>
          <w:sz w:val="26"/>
          <w:szCs w:val="26"/>
          <w:rtl/>
        </w:rPr>
        <w:t>وهما:</w:t>
      </w:r>
      <w:r w:rsidR="00BD65C3" w:rsidRPr="00A75CB2">
        <w:rPr>
          <w:rFonts w:asciiTheme="minorBidi" w:hAnsiTheme="minorBidi" w:cs="AL-Mateen" w:hint="cs"/>
          <w:sz w:val="26"/>
          <w:szCs w:val="26"/>
          <w:rtl/>
        </w:rPr>
        <w:t xml:space="preserve"> 1. عضو </w:t>
      </w:r>
      <w:r w:rsidR="006C5A44" w:rsidRPr="00A75CB2">
        <w:rPr>
          <w:rFonts w:asciiTheme="minorBidi" w:hAnsiTheme="minorBidi" w:cs="AL-Mateen" w:hint="cs"/>
          <w:sz w:val="26"/>
          <w:szCs w:val="26"/>
          <w:rtl/>
        </w:rPr>
        <w:t>عامل،</w:t>
      </w:r>
      <w:r w:rsidR="00BD65C3" w:rsidRPr="00A75CB2">
        <w:rPr>
          <w:rFonts w:asciiTheme="minorBidi" w:hAnsiTheme="minorBidi" w:cs="AL-Mateen" w:hint="cs"/>
          <w:sz w:val="26"/>
          <w:szCs w:val="26"/>
          <w:rtl/>
        </w:rPr>
        <w:t xml:space="preserve"> 2. عضو منتسب</w:t>
      </w:r>
    </w:p>
    <w:p w:rsidR="00473F86" w:rsidRPr="00A75CB2" w:rsidRDefault="00473F86" w:rsidP="006C5A44">
      <w:pPr>
        <w:pStyle w:val="a4"/>
        <w:numPr>
          <w:ilvl w:val="0"/>
          <w:numId w:val="2"/>
        </w:numPr>
        <w:bidi/>
        <w:spacing w:after="0"/>
        <w:jc w:val="both"/>
        <w:rPr>
          <w:rFonts w:asciiTheme="minorBidi" w:hAnsiTheme="minorBidi" w:cs="AL-Mateen"/>
          <w:sz w:val="26"/>
          <w:szCs w:val="26"/>
        </w:rPr>
      </w:pPr>
      <w:r w:rsidRPr="00A75CB2">
        <w:rPr>
          <w:rFonts w:asciiTheme="minorBidi" w:hAnsiTheme="minorBidi" w:cs="AL-Mateen"/>
          <w:sz w:val="26"/>
          <w:szCs w:val="26"/>
          <w:rtl/>
        </w:rPr>
        <w:t>يجوز للجمعية استحداث أنواع أخرى للعضوية، ولا يحق لأي من أنواع العضويات المستحدثة الترشح لعضوية مجلس الإدارة بموجب تلك العضويات.</w:t>
      </w:r>
    </w:p>
    <w:p w:rsidR="00451E88" w:rsidRPr="00A75CB2" w:rsidRDefault="00451E88" w:rsidP="006C5A44">
      <w:pPr>
        <w:pStyle w:val="a4"/>
        <w:numPr>
          <w:ilvl w:val="0"/>
          <w:numId w:val="2"/>
        </w:numPr>
        <w:bidi/>
        <w:spacing w:after="0"/>
        <w:jc w:val="both"/>
        <w:rPr>
          <w:rFonts w:asciiTheme="minorBidi" w:hAnsiTheme="minorBidi" w:cs="AL-Mateen"/>
          <w:sz w:val="26"/>
          <w:szCs w:val="26"/>
          <w:rtl/>
        </w:rPr>
      </w:pPr>
      <w:r w:rsidRPr="00A75CB2">
        <w:rPr>
          <w:rFonts w:asciiTheme="minorBidi" w:hAnsiTheme="minorBidi" w:cs="AL-Mateen"/>
          <w:sz w:val="26"/>
          <w:szCs w:val="26"/>
          <w:rtl/>
        </w:rPr>
        <w:t xml:space="preserve">العضوية في الجمعية </w:t>
      </w:r>
      <w:r w:rsidR="006C5A44" w:rsidRPr="00A75CB2">
        <w:rPr>
          <w:rFonts w:asciiTheme="minorBidi" w:hAnsiTheme="minorBidi" w:cs="AL-Mateen" w:hint="cs"/>
          <w:sz w:val="26"/>
          <w:szCs w:val="26"/>
          <w:rtl/>
        </w:rPr>
        <w:t>(مغلقة</w:t>
      </w:r>
      <w:r w:rsidRPr="00A75CB2">
        <w:rPr>
          <w:rFonts w:asciiTheme="minorBidi" w:hAnsiTheme="minorBidi" w:cs="AL-Mateen"/>
          <w:sz w:val="26"/>
          <w:szCs w:val="26"/>
          <w:rtl/>
        </w:rPr>
        <w:t xml:space="preserve"> / </w:t>
      </w:r>
      <w:r w:rsidR="006C5A44" w:rsidRPr="00A75CB2">
        <w:rPr>
          <w:rFonts w:asciiTheme="minorBidi" w:hAnsiTheme="minorBidi" w:cs="AL-Mateen" w:hint="cs"/>
          <w:sz w:val="26"/>
          <w:szCs w:val="26"/>
          <w:rtl/>
        </w:rPr>
        <w:t>مفتوحة)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الثامنة:</w:t>
      </w:r>
    </w:p>
    <w:p w:rsidR="00473F86" w:rsidRPr="00A75CB2" w:rsidRDefault="00473F86" w:rsidP="006C5A44">
      <w:pPr>
        <w:pStyle w:val="a4"/>
        <w:numPr>
          <w:ilvl w:val="0"/>
          <w:numId w:val="3"/>
        </w:numPr>
        <w:bidi/>
        <w:spacing w:after="0"/>
        <w:jc w:val="both"/>
        <w:rPr>
          <w:rFonts w:asciiTheme="minorBidi" w:hAnsiTheme="minorBidi" w:cs="AL-Mateen"/>
          <w:sz w:val="26"/>
          <w:szCs w:val="26"/>
        </w:rPr>
      </w:pPr>
      <w:r w:rsidRPr="00A75CB2">
        <w:rPr>
          <w:rFonts w:asciiTheme="minorBidi" w:hAnsiTheme="minorBidi" w:cs="AL-Mateen"/>
          <w:sz w:val="26"/>
          <w:szCs w:val="26"/>
          <w:rtl/>
        </w:rPr>
        <w:t>يكون العضو عاملاً في الجمعية إذا اشترك في تأسيس الجمعية، أو التحق بها بعد قيامها وقبل مجلس الإدارة عضويته، وكان من المتخصصين أو المهتمين أو الممارسين لتخصص الجمعية.</w:t>
      </w:r>
    </w:p>
    <w:p w:rsidR="00473F86" w:rsidRPr="00A75CB2" w:rsidRDefault="00473F86" w:rsidP="006C5A44">
      <w:pPr>
        <w:pStyle w:val="a4"/>
        <w:numPr>
          <w:ilvl w:val="0"/>
          <w:numId w:val="3"/>
        </w:numPr>
        <w:bidi/>
        <w:spacing w:after="0"/>
        <w:jc w:val="both"/>
        <w:rPr>
          <w:rFonts w:asciiTheme="minorBidi" w:hAnsiTheme="minorBidi" w:cs="AL-Mateen"/>
          <w:sz w:val="26"/>
          <w:szCs w:val="26"/>
        </w:rPr>
      </w:pPr>
      <w:r w:rsidRPr="00A75CB2">
        <w:rPr>
          <w:rFonts w:asciiTheme="minorBidi" w:hAnsiTheme="minorBidi" w:cs="AL-Mateen"/>
          <w:sz w:val="26"/>
          <w:szCs w:val="26"/>
          <w:rtl/>
        </w:rPr>
        <w:t>يجب على العضو العامل في الجمعية:</w:t>
      </w:r>
    </w:p>
    <w:p w:rsidR="00473F86" w:rsidRPr="00A75CB2" w:rsidRDefault="00473F86" w:rsidP="006C5A44">
      <w:pPr>
        <w:pStyle w:val="a4"/>
        <w:numPr>
          <w:ilvl w:val="0"/>
          <w:numId w:val="4"/>
        </w:numPr>
        <w:bidi/>
        <w:spacing w:after="0"/>
        <w:jc w:val="both"/>
        <w:rPr>
          <w:rFonts w:asciiTheme="minorBidi" w:hAnsiTheme="minorBidi" w:cs="AL-Mateen"/>
          <w:sz w:val="26"/>
          <w:szCs w:val="26"/>
        </w:rPr>
      </w:pPr>
      <w:r w:rsidRPr="00A75CB2">
        <w:rPr>
          <w:rFonts w:asciiTheme="minorBidi" w:hAnsiTheme="minorBidi" w:cs="AL-Mateen"/>
          <w:sz w:val="26"/>
          <w:szCs w:val="26"/>
          <w:rtl/>
        </w:rPr>
        <w:t>دفع اشتراك سنوي في الجمعية مقداره (200) ريال</w:t>
      </w:r>
      <w:r w:rsidR="00451E88" w:rsidRPr="00A75CB2">
        <w:rPr>
          <w:rFonts w:asciiTheme="minorBidi" w:hAnsiTheme="minorBidi" w:cs="AL-Mateen"/>
          <w:sz w:val="26"/>
          <w:szCs w:val="26"/>
          <w:rtl/>
        </w:rPr>
        <w:t>.</w:t>
      </w:r>
    </w:p>
    <w:p w:rsidR="00473F86" w:rsidRPr="00A75CB2" w:rsidRDefault="00473F86" w:rsidP="006C5A44">
      <w:pPr>
        <w:pStyle w:val="a4"/>
        <w:numPr>
          <w:ilvl w:val="0"/>
          <w:numId w:val="4"/>
        </w:numPr>
        <w:bidi/>
        <w:spacing w:after="0"/>
        <w:jc w:val="both"/>
        <w:rPr>
          <w:rFonts w:asciiTheme="minorBidi" w:hAnsiTheme="minorBidi" w:cs="AL-Mateen"/>
          <w:sz w:val="26"/>
          <w:szCs w:val="26"/>
        </w:rPr>
      </w:pPr>
      <w:r w:rsidRPr="00A75CB2">
        <w:rPr>
          <w:rFonts w:asciiTheme="minorBidi" w:hAnsiTheme="minorBidi" w:cs="AL-Mateen"/>
          <w:sz w:val="26"/>
          <w:szCs w:val="26"/>
          <w:rtl/>
        </w:rPr>
        <w:t>التعاون مع الجمعية ومنسوبيها لتحقيق أهدافها.</w:t>
      </w:r>
    </w:p>
    <w:p w:rsidR="00473F86" w:rsidRPr="00A75CB2" w:rsidRDefault="00473F86" w:rsidP="006C5A44">
      <w:pPr>
        <w:pStyle w:val="a4"/>
        <w:numPr>
          <w:ilvl w:val="0"/>
          <w:numId w:val="4"/>
        </w:numPr>
        <w:bidi/>
        <w:spacing w:after="0"/>
        <w:jc w:val="both"/>
        <w:rPr>
          <w:rFonts w:asciiTheme="minorBidi" w:hAnsiTheme="minorBidi" w:cs="AL-Mateen"/>
          <w:sz w:val="26"/>
          <w:szCs w:val="26"/>
        </w:rPr>
      </w:pPr>
      <w:r w:rsidRPr="00A75CB2">
        <w:rPr>
          <w:rFonts w:asciiTheme="minorBidi" w:hAnsiTheme="minorBidi" w:cs="AL-Mateen"/>
          <w:sz w:val="26"/>
          <w:szCs w:val="26"/>
          <w:rtl/>
        </w:rPr>
        <w:t>عدم القيام بأي أمر من شأنه أن يلحق ضرراً بالجمعية.</w:t>
      </w:r>
    </w:p>
    <w:p w:rsidR="00473F86" w:rsidRPr="00A75CB2" w:rsidRDefault="00473F86" w:rsidP="006C5A44">
      <w:pPr>
        <w:pStyle w:val="a4"/>
        <w:numPr>
          <w:ilvl w:val="0"/>
          <w:numId w:val="4"/>
        </w:numPr>
        <w:bidi/>
        <w:spacing w:after="0"/>
        <w:jc w:val="both"/>
        <w:rPr>
          <w:rFonts w:asciiTheme="minorBidi" w:hAnsiTheme="minorBidi" w:cs="AL-Mateen"/>
          <w:sz w:val="26"/>
          <w:szCs w:val="26"/>
        </w:rPr>
      </w:pPr>
      <w:r w:rsidRPr="00A75CB2">
        <w:rPr>
          <w:rFonts w:asciiTheme="minorBidi" w:hAnsiTheme="minorBidi" w:cs="AL-Mateen"/>
          <w:sz w:val="26"/>
          <w:szCs w:val="26"/>
          <w:rtl/>
        </w:rPr>
        <w:t>الالتزام بقرارات الجمعية العمومية.</w:t>
      </w:r>
    </w:p>
    <w:p w:rsidR="00473F86" w:rsidRPr="00A75CB2" w:rsidRDefault="00473F86" w:rsidP="006C5A44">
      <w:pPr>
        <w:pStyle w:val="a4"/>
        <w:numPr>
          <w:ilvl w:val="0"/>
          <w:numId w:val="3"/>
        </w:numPr>
        <w:bidi/>
        <w:spacing w:after="0"/>
        <w:jc w:val="both"/>
        <w:rPr>
          <w:rFonts w:asciiTheme="minorBidi" w:hAnsiTheme="minorBidi" w:cs="AL-Mateen"/>
          <w:sz w:val="26"/>
          <w:szCs w:val="26"/>
        </w:rPr>
      </w:pPr>
      <w:r w:rsidRPr="00A75CB2">
        <w:rPr>
          <w:rFonts w:asciiTheme="minorBidi" w:hAnsiTheme="minorBidi" w:cs="AL-Mateen"/>
          <w:sz w:val="26"/>
          <w:szCs w:val="26"/>
          <w:rtl/>
        </w:rPr>
        <w:t>يحق للعضو العامل ما يأتي:</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الاشتراك في أنشطة الجمعية.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الاطلاع على مستندات الجمعية ووثائقها ومنها القرارات الصادرة في الجمعية سواء كانت من الجمعية العمومية أو مجلس الإدارة أو الرئيس التنفيذي أو غيرهم.</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الاطلاع على الميزانية العمومية للجمعية ومرفقاتها في مقر الجمعية وقبل عرضها على الجمعية العمومية بوقت كاف.</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حضور الجمعية العمومية.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التصويت على قرارات الجمعية العمومية إذا أمضى ستة أشهر من تاريخ التحاقه بالجمعية.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تلقي المعلومات الأساسية عن نشاطات الجمعية بشكل دوري.</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الاطلاع على المحاضر والمستندات المالية في مقر الجمعية.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دعوة الجمعية العمومية للانعقاد لاجتماع غير عادي بالتضامن مع 25% من الأعضاء الذين لهم حق حضور الجمعية العمومية.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lastRenderedPageBreak/>
        <w:t>للعضو أن يخاطب الجمعية بخطاب يصدر منه يوجهه إلى مجلس الإدارة، وللجمعية أن تخاطب العضو بخطاب يصدر من مجلس الإدارة أو ممن يفوضه المجلس يسلم إلى العضو شخصياً، أو يرسل له عبر أي من عناوينه المقيدة في سجل العضوية.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الإنابة كتابةً لأحد الأعضاء لتمثيله في حضور الجمعية العمومية.</w:t>
      </w:r>
    </w:p>
    <w:p w:rsidR="00473F86" w:rsidRPr="00A75CB2" w:rsidRDefault="00473F86" w:rsidP="006C5A44">
      <w:pPr>
        <w:pStyle w:val="a4"/>
        <w:numPr>
          <w:ilvl w:val="0"/>
          <w:numId w:val="5"/>
        </w:numPr>
        <w:bidi/>
        <w:spacing w:after="0"/>
        <w:jc w:val="both"/>
        <w:rPr>
          <w:rFonts w:asciiTheme="minorBidi" w:hAnsiTheme="minorBidi" w:cs="AL-Mateen"/>
          <w:sz w:val="26"/>
          <w:szCs w:val="26"/>
        </w:rPr>
      </w:pPr>
      <w:r w:rsidRPr="00A75CB2">
        <w:rPr>
          <w:rFonts w:asciiTheme="minorBidi" w:hAnsiTheme="minorBidi" w:cs="AL-Mateen"/>
          <w:sz w:val="26"/>
          <w:szCs w:val="26"/>
          <w:rtl/>
        </w:rPr>
        <w:t>الترشح لعضوية مجلس الإدارة، وذلك بعد مدةً لا تقل عن ستة أشهر من تاريخ التحاقه بالجمعية وسداده الاشتراك.</w:t>
      </w:r>
    </w:p>
    <w:p w:rsidR="002A3DD7" w:rsidRPr="00A75CB2" w:rsidRDefault="00473F86" w:rsidP="006C5A44">
      <w:pPr>
        <w:pStyle w:val="a4"/>
        <w:numPr>
          <w:ilvl w:val="0"/>
          <w:numId w:val="3"/>
        </w:numPr>
        <w:bidi/>
        <w:spacing w:after="0"/>
        <w:jc w:val="both"/>
        <w:rPr>
          <w:rFonts w:asciiTheme="minorBidi" w:hAnsiTheme="minorBidi" w:cs="AL-Mateen"/>
          <w:sz w:val="26"/>
          <w:szCs w:val="26"/>
          <w:rtl/>
        </w:rPr>
      </w:pPr>
      <w:r w:rsidRPr="00A75CB2">
        <w:rPr>
          <w:rFonts w:asciiTheme="minorBidi" w:hAnsiTheme="minorBidi" w:cs="AL-Mateen"/>
          <w:sz w:val="26"/>
          <w:szCs w:val="26"/>
          <w:rtl/>
        </w:rPr>
        <w:t>للعضو العامل مخاطبة الجمعية عبر أي وسيلة متاحة، وعلى مجلس الإدارة أو من يفوضه تقديم الجواب عبر الوسيلة ذاتها أو عبر عنوانه المقيد في سجل العضوية.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التاسعة:</w:t>
      </w:r>
    </w:p>
    <w:p w:rsidR="00473F86" w:rsidRPr="00A75CB2" w:rsidRDefault="00473F86" w:rsidP="006C5A44">
      <w:pPr>
        <w:pStyle w:val="a4"/>
        <w:numPr>
          <w:ilvl w:val="0"/>
          <w:numId w:val="6"/>
        </w:numPr>
        <w:bidi/>
        <w:spacing w:after="0"/>
        <w:jc w:val="both"/>
        <w:rPr>
          <w:rFonts w:asciiTheme="minorBidi" w:hAnsiTheme="minorBidi" w:cs="AL-Mateen"/>
          <w:sz w:val="26"/>
          <w:szCs w:val="26"/>
        </w:rPr>
      </w:pPr>
      <w:r w:rsidRPr="00A75CB2">
        <w:rPr>
          <w:rFonts w:asciiTheme="minorBidi" w:hAnsiTheme="minorBidi" w:cs="AL-Mateen"/>
          <w:sz w:val="26"/>
          <w:szCs w:val="26"/>
          <w:rtl/>
        </w:rPr>
        <w:t>يكون العضو منتسبًا في الجمعية إذا تقدم بطلب عضوية للجمعية وظهر عدم انطباق أحد شروط العضوية العاملة عليه وصدر قرار من مجلس الإدارة بقبوله عضواً منتسباً، أو تقدم بطلب العضوية منتسبًا.</w:t>
      </w:r>
    </w:p>
    <w:p w:rsidR="00473F86" w:rsidRPr="00A75CB2" w:rsidRDefault="00473F86" w:rsidP="006C5A44">
      <w:pPr>
        <w:pStyle w:val="a4"/>
        <w:numPr>
          <w:ilvl w:val="0"/>
          <w:numId w:val="6"/>
        </w:numPr>
        <w:bidi/>
        <w:spacing w:after="0"/>
        <w:jc w:val="both"/>
        <w:rPr>
          <w:rFonts w:asciiTheme="minorBidi" w:hAnsiTheme="minorBidi" w:cs="AL-Mateen"/>
          <w:sz w:val="26"/>
          <w:szCs w:val="26"/>
        </w:rPr>
      </w:pPr>
      <w:r w:rsidRPr="00A75CB2">
        <w:rPr>
          <w:rFonts w:asciiTheme="minorBidi" w:hAnsiTheme="minorBidi" w:cs="AL-Mateen"/>
          <w:sz w:val="26"/>
          <w:szCs w:val="26"/>
          <w:rtl/>
        </w:rPr>
        <w:t>يجب على العضو المنتسب في الجمعية:</w:t>
      </w:r>
    </w:p>
    <w:p w:rsidR="00473F86" w:rsidRPr="00A75CB2" w:rsidRDefault="00473F86" w:rsidP="006C5A44">
      <w:pPr>
        <w:pStyle w:val="a4"/>
        <w:numPr>
          <w:ilvl w:val="0"/>
          <w:numId w:val="7"/>
        </w:numPr>
        <w:bidi/>
        <w:spacing w:after="0"/>
        <w:jc w:val="both"/>
        <w:rPr>
          <w:rFonts w:asciiTheme="minorBidi" w:hAnsiTheme="minorBidi" w:cs="AL-Mateen"/>
          <w:sz w:val="26"/>
          <w:szCs w:val="26"/>
        </w:rPr>
      </w:pPr>
      <w:r w:rsidRPr="00A75CB2">
        <w:rPr>
          <w:rFonts w:asciiTheme="minorBidi" w:hAnsiTheme="minorBidi" w:cs="AL-Mateen"/>
          <w:sz w:val="26"/>
          <w:szCs w:val="26"/>
          <w:rtl/>
        </w:rPr>
        <w:t>دفع اشتراك سنوي في الجمعية مقداره (</w:t>
      </w:r>
      <w:r w:rsidR="00B013DA" w:rsidRPr="00A75CB2">
        <w:rPr>
          <w:rFonts w:asciiTheme="minorBidi" w:hAnsiTheme="minorBidi" w:cs="AL-Mateen" w:hint="cs"/>
          <w:sz w:val="26"/>
          <w:szCs w:val="26"/>
          <w:rtl/>
        </w:rPr>
        <w:t>200</w:t>
      </w:r>
      <w:r w:rsidRPr="00A75CB2">
        <w:rPr>
          <w:rFonts w:asciiTheme="minorBidi" w:hAnsiTheme="minorBidi" w:cs="AL-Mateen"/>
          <w:sz w:val="26"/>
          <w:szCs w:val="26"/>
          <w:rtl/>
        </w:rPr>
        <w:t>) ريال.</w:t>
      </w:r>
    </w:p>
    <w:p w:rsidR="00473F86" w:rsidRPr="00A75CB2" w:rsidRDefault="00473F86" w:rsidP="006C5A44">
      <w:pPr>
        <w:pStyle w:val="a4"/>
        <w:numPr>
          <w:ilvl w:val="0"/>
          <w:numId w:val="7"/>
        </w:numPr>
        <w:bidi/>
        <w:spacing w:after="0"/>
        <w:jc w:val="both"/>
        <w:rPr>
          <w:rFonts w:asciiTheme="minorBidi" w:hAnsiTheme="minorBidi" w:cs="AL-Mateen"/>
          <w:sz w:val="26"/>
          <w:szCs w:val="26"/>
        </w:rPr>
      </w:pPr>
      <w:r w:rsidRPr="00A75CB2">
        <w:rPr>
          <w:rFonts w:asciiTheme="minorBidi" w:hAnsiTheme="minorBidi" w:cs="AL-Mateen"/>
          <w:sz w:val="26"/>
          <w:szCs w:val="26"/>
          <w:rtl/>
        </w:rPr>
        <w:t>التعاون مع الجمعية ومنسوبيها لتحقيق أهدافها.</w:t>
      </w:r>
    </w:p>
    <w:p w:rsidR="00473F86" w:rsidRPr="00A75CB2" w:rsidRDefault="00473F86" w:rsidP="006C5A44">
      <w:pPr>
        <w:pStyle w:val="a4"/>
        <w:numPr>
          <w:ilvl w:val="0"/>
          <w:numId w:val="7"/>
        </w:numPr>
        <w:bidi/>
        <w:spacing w:after="0"/>
        <w:jc w:val="both"/>
        <w:rPr>
          <w:rFonts w:asciiTheme="minorBidi" w:hAnsiTheme="minorBidi" w:cs="AL-Mateen"/>
          <w:sz w:val="26"/>
          <w:szCs w:val="26"/>
        </w:rPr>
      </w:pPr>
      <w:r w:rsidRPr="00A75CB2">
        <w:rPr>
          <w:rFonts w:asciiTheme="minorBidi" w:hAnsiTheme="minorBidi" w:cs="AL-Mateen"/>
          <w:sz w:val="26"/>
          <w:szCs w:val="26"/>
          <w:rtl/>
        </w:rPr>
        <w:t>عدم القيام بأي أمر من شأنه أن يلحق ضرراً بالجمعية.</w:t>
      </w:r>
    </w:p>
    <w:p w:rsidR="00473F86" w:rsidRPr="00A75CB2" w:rsidRDefault="00473F86" w:rsidP="006C5A44">
      <w:pPr>
        <w:pStyle w:val="a4"/>
        <w:numPr>
          <w:ilvl w:val="0"/>
          <w:numId w:val="7"/>
        </w:numPr>
        <w:bidi/>
        <w:spacing w:after="0"/>
        <w:jc w:val="both"/>
        <w:rPr>
          <w:rFonts w:asciiTheme="minorBidi" w:hAnsiTheme="minorBidi" w:cs="AL-Mateen"/>
          <w:sz w:val="26"/>
          <w:szCs w:val="26"/>
        </w:rPr>
      </w:pPr>
      <w:r w:rsidRPr="00A75CB2">
        <w:rPr>
          <w:rFonts w:asciiTheme="minorBidi" w:hAnsiTheme="minorBidi" w:cs="AL-Mateen"/>
          <w:sz w:val="26"/>
          <w:szCs w:val="26"/>
          <w:rtl/>
        </w:rPr>
        <w:t>الالتزام بقرارات الجمعية العمومية.</w:t>
      </w:r>
    </w:p>
    <w:p w:rsidR="00473F86" w:rsidRPr="00A75CB2" w:rsidRDefault="00473F86" w:rsidP="006C5A44">
      <w:pPr>
        <w:pStyle w:val="a4"/>
        <w:numPr>
          <w:ilvl w:val="0"/>
          <w:numId w:val="6"/>
        </w:numPr>
        <w:bidi/>
        <w:spacing w:after="0"/>
        <w:jc w:val="both"/>
        <w:rPr>
          <w:rFonts w:asciiTheme="minorBidi" w:hAnsiTheme="minorBidi" w:cs="AL-Mateen"/>
          <w:sz w:val="26"/>
          <w:szCs w:val="26"/>
        </w:rPr>
      </w:pPr>
      <w:r w:rsidRPr="00A75CB2">
        <w:rPr>
          <w:rFonts w:asciiTheme="minorBidi" w:hAnsiTheme="minorBidi" w:cs="AL-Mateen"/>
          <w:sz w:val="26"/>
          <w:szCs w:val="26"/>
          <w:rtl/>
        </w:rPr>
        <w:t>يحق للعضو المنتسب ما يأتي:</w:t>
      </w:r>
    </w:p>
    <w:p w:rsidR="00473F86" w:rsidRPr="00A75CB2" w:rsidRDefault="00473F86" w:rsidP="006C5A44">
      <w:pPr>
        <w:pStyle w:val="a4"/>
        <w:numPr>
          <w:ilvl w:val="0"/>
          <w:numId w:val="8"/>
        </w:numPr>
        <w:bidi/>
        <w:spacing w:after="0"/>
        <w:jc w:val="both"/>
        <w:rPr>
          <w:rFonts w:asciiTheme="minorBidi" w:hAnsiTheme="minorBidi" w:cs="AL-Mateen"/>
          <w:sz w:val="26"/>
          <w:szCs w:val="26"/>
        </w:rPr>
      </w:pPr>
      <w:r w:rsidRPr="00A75CB2">
        <w:rPr>
          <w:rFonts w:asciiTheme="minorBidi" w:hAnsiTheme="minorBidi" w:cs="AL-Mateen"/>
          <w:sz w:val="26"/>
          <w:szCs w:val="26"/>
          <w:rtl/>
        </w:rPr>
        <w:t>الاشتراك في أنشطة الجمعية.</w:t>
      </w:r>
    </w:p>
    <w:p w:rsidR="00473F86" w:rsidRPr="00A75CB2" w:rsidRDefault="00473F86" w:rsidP="006C5A44">
      <w:pPr>
        <w:pStyle w:val="a4"/>
        <w:numPr>
          <w:ilvl w:val="0"/>
          <w:numId w:val="8"/>
        </w:numPr>
        <w:bidi/>
        <w:spacing w:after="0"/>
        <w:jc w:val="both"/>
        <w:rPr>
          <w:rFonts w:asciiTheme="minorBidi" w:hAnsiTheme="minorBidi" w:cs="AL-Mateen"/>
          <w:sz w:val="26"/>
          <w:szCs w:val="26"/>
        </w:rPr>
      </w:pPr>
      <w:r w:rsidRPr="00A75CB2">
        <w:rPr>
          <w:rFonts w:asciiTheme="minorBidi" w:hAnsiTheme="minorBidi" w:cs="AL-Mateen"/>
          <w:sz w:val="26"/>
          <w:szCs w:val="26"/>
          <w:rtl/>
        </w:rPr>
        <w:t>تلقي المعلومات الأساسية عن نشاطات الجمعية بشكل دوري كل سنة مالية.</w:t>
      </w:r>
    </w:p>
    <w:p w:rsidR="00473F86" w:rsidRPr="00A75CB2" w:rsidRDefault="00473F86" w:rsidP="006C5A44">
      <w:pPr>
        <w:pStyle w:val="a4"/>
        <w:numPr>
          <w:ilvl w:val="0"/>
          <w:numId w:val="8"/>
        </w:numPr>
        <w:bidi/>
        <w:spacing w:after="0"/>
        <w:jc w:val="both"/>
        <w:rPr>
          <w:rFonts w:asciiTheme="minorBidi" w:hAnsiTheme="minorBidi" w:cs="AL-Mateen"/>
          <w:sz w:val="26"/>
          <w:szCs w:val="26"/>
        </w:rPr>
      </w:pPr>
      <w:r w:rsidRPr="00A75CB2">
        <w:rPr>
          <w:rFonts w:asciiTheme="minorBidi" w:hAnsiTheme="minorBidi" w:cs="AL-Mateen"/>
          <w:sz w:val="26"/>
          <w:szCs w:val="26"/>
          <w:rtl/>
        </w:rPr>
        <w:t>الاطلاع على مستندات الجمعية ووثائقها.</w:t>
      </w:r>
    </w:p>
    <w:p w:rsidR="004D7E51" w:rsidRPr="00A75CB2" w:rsidRDefault="00473F86" w:rsidP="006C5A44">
      <w:pPr>
        <w:pStyle w:val="a4"/>
        <w:numPr>
          <w:ilvl w:val="0"/>
          <w:numId w:val="6"/>
        </w:numPr>
        <w:bidi/>
        <w:spacing w:after="0"/>
        <w:jc w:val="both"/>
        <w:rPr>
          <w:rFonts w:asciiTheme="minorBidi" w:hAnsiTheme="minorBidi" w:cs="AL-Mateen"/>
          <w:sz w:val="26"/>
          <w:szCs w:val="26"/>
          <w:rtl/>
        </w:rPr>
      </w:pPr>
      <w:r w:rsidRPr="00A75CB2">
        <w:rPr>
          <w:rFonts w:asciiTheme="minorBidi" w:hAnsiTheme="minorBidi" w:cs="AL-Mateen"/>
          <w:sz w:val="26"/>
          <w:szCs w:val="26"/>
          <w:rtl/>
        </w:rPr>
        <w:t>للعضو المنتسب مخاطبة الجمعية عبر أي وسيلة متاحة، وعلى مجلس الإدارة أو من يفوضه تقديم الجواب عبر الوسيلة ذاتها أو عبر عنوانه المقيد في سجل العضوية.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العاشرة:</w:t>
      </w:r>
    </w:p>
    <w:p w:rsidR="00473F86" w:rsidRPr="00A75CB2" w:rsidRDefault="00473F86" w:rsidP="006C5A44">
      <w:pPr>
        <w:pStyle w:val="a4"/>
        <w:numPr>
          <w:ilvl w:val="0"/>
          <w:numId w:val="9"/>
        </w:numPr>
        <w:bidi/>
        <w:spacing w:after="0"/>
        <w:jc w:val="both"/>
        <w:rPr>
          <w:rFonts w:asciiTheme="minorBidi" w:hAnsiTheme="minorBidi" w:cs="AL-Mateen"/>
          <w:sz w:val="26"/>
          <w:szCs w:val="26"/>
        </w:rPr>
      </w:pPr>
      <w:r w:rsidRPr="00A75CB2">
        <w:rPr>
          <w:rFonts w:asciiTheme="minorBidi" w:hAnsiTheme="minorBidi" w:cs="AL-Mateen"/>
          <w:sz w:val="26"/>
          <w:szCs w:val="26"/>
          <w:rtl/>
        </w:rPr>
        <w:t>يكون عضوًا فخريًا في الجمعية من ترى الجمعية العمومية منحه عضوية فخرية فيها نظير مساهمته المادية أو المعنوية للجمعية.</w:t>
      </w:r>
    </w:p>
    <w:p w:rsidR="00473F86" w:rsidRPr="00A75CB2" w:rsidRDefault="00473F86" w:rsidP="006C5A44">
      <w:pPr>
        <w:pStyle w:val="a4"/>
        <w:numPr>
          <w:ilvl w:val="0"/>
          <w:numId w:val="9"/>
        </w:numPr>
        <w:bidi/>
        <w:spacing w:after="0"/>
        <w:jc w:val="both"/>
        <w:rPr>
          <w:rFonts w:asciiTheme="minorBidi" w:hAnsiTheme="minorBidi" w:cs="AL-Mateen"/>
          <w:sz w:val="26"/>
          <w:szCs w:val="26"/>
        </w:rPr>
      </w:pPr>
      <w:r w:rsidRPr="00A75CB2">
        <w:rPr>
          <w:rFonts w:asciiTheme="minorBidi" w:hAnsiTheme="minorBidi" w:cs="AL-Mateen"/>
          <w:sz w:val="26"/>
          <w:szCs w:val="26"/>
          <w:rtl/>
        </w:rPr>
        <w:t>لا يحق للعضو الفخري حضور اجتماعات المجلس.</w:t>
      </w:r>
    </w:p>
    <w:p w:rsidR="00473F86" w:rsidRPr="00A75CB2" w:rsidRDefault="00473F86" w:rsidP="006C5A44">
      <w:pPr>
        <w:pStyle w:val="a4"/>
        <w:numPr>
          <w:ilvl w:val="0"/>
          <w:numId w:val="9"/>
        </w:numPr>
        <w:bidi/>
        <w:spacing w:after="0"/>
        <w:jc w:val="both"/>
        <w:rPr>
          <w:rFonts w:asciiTheme="minorBidi" w:hAnsiTheme="minorBidi" w:cs="AL-Mateen"/>
          <w:sz w:val="26"/>
          <w:szCs w:val="26"/>
        </w:rPr>
      </w:pPr>
      <w:r w:rsidRPr="00A75CB2">
        <w:rPr>
          <w:rFonts w:asciiTheme="minorBidi" w:hAnsiTheme="minorBidi" w:cs="AL-Mateen"/>
          <w:sz w:val="26"/>
          <w:szCs w:val="26"/>
          <w:rtl/>
        </w:rPr>
        <w:t>لا يحق للعضو الفخري طلب الاطلاع على أي من مستندات الجمعية ووثائقها ولا حضور الجمعية العمومية ولا ترشيح نفسه لعضوية مجلس الإدارة، ولا يثبت بحضوره صحة الانعقاد.</w:t>
      </w:r>
    </w:p>
    <w:p w:rsidR="004D7E51" w:rsidRPr="00A75CB2" w:rsidRDefault="00473F86" w:rsidP="006C5A44">
      <w:pPr>
        <w:pStyle w:val="a4"/>
        <w:numPr>
          <w:ilvl w:val="0"/>
          <w:numId w:val="9"/>
        </w:numPr>
        <w:bidi/>
        <w:spacing w:after="0"/>
        <w:jc w:val="both"/>
        <w:rPr>
          <w:rFonts w:asciiTheme="minorBidi" w:hAnsiTheme="minorBidi" w:cs="AL-Mateen"/>
          <w:sz w:val="26"/>
          <w:szCs w:val="26"/>
          <w:rtl/>
        </w:rPr>
      </w:pPr>
      <w:r w:rsidRPr="00A75CB2">
        <w:rPr>
          <w:rFonts w:asciiTheme="minorBidi" w:hAnsiTheme="minorBidi" w:cs="AL-Mateen"/>
          <w:sz w:val="26"/>
          <w:szCs w:val="26"/>
          <w:rtl/>
        </w:rPr>
        <w:t>للعضو الفخري مخاطبة الجمعية عبر أي وسيلة متاحة، وعلى مجلس الإدارة أو من يفوضه تقديم الجواب عبر الوسيلة ذاتها أو عبر عنوانه المقيد في سجل العضوية.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الحادية عشرة:</w:t>
      </w:r>
    </w:p>
    <w:p w:rsidR="00473F86" w:rsidRPr="00A75CB2" w:rsidRDefault="00473F86" w:rsidP="006C5A44">
      <w:pPr>
        <w:pStyle w:val="a4"/>
        <w:numPr>
          <w:ilvl w:val="0"/>
          <w:numId w:val="10"/>
        </w:numPr>
        <w:bidi/>
        <w:spacing w:after="0"/>
        <w:jc w:val="both"/>
        <w:rPr>
          <w:rFonts w:asciiTheme="minorBidi" w:hAnsiTheme="minorBidi" w:cs="AL-Mateen"/>
          <w:sz w:val="26"/>
          <w:szCs w:val="26"/>
        </w:rPr>
      </w:pPr>
      <w:r w:rsidRPr="00A75CB2">
        <w:rPr>
          <w:rFonts w:asciiTheme="minorBidi" w:hAnsiTheme="minorBidi" w:cs="AL-Mateen"/>
          <w:sz w:val="26"/>
          <w:szCs w:val="26"/>
          <w:rtl/>
        </w:rPr>
        <w:t>يكون عضوًا شرفيًا في الجمعية من ترى الجمعية العمومية منحه عضوية شرفية بمجلس الإدارة نظير تميزه في مجال عمل الجمعية.</w:t>
      </w:r>
    </w:p>
    <w:p w:rsidR="00473F86" w:rsidRPr="00A75CB2" w:rsidRDefault="00473F86" w:rsidP="006C5A44">
      <w:pPr>
        <w:pStyle w:val="a4"/>
        <w:numPr>
          <w:ilvl w:val="0"/>
          <w:numId w:val="10"/>
        </w:numPr>
        <w:bidi/>
        <w:spacing w:after="0"/>
        <w:jc w:val="both"/>
        <w:rPr>
          <w:rFonts w:asciiTheme="minorBidi" w:hAnsiTheme="minorBidi" w:cs="AL-Mateen"/>
          <w:sz w:val="26"/>
          <w:szCs w:val="26"/>
        </w:rPr>
      </w:pPr>
      <w:r w:rsidRPr="00A75CB2">
        <w:rPr>
          <w:rFonts w:asciiTheme="minorBidi" w:hAnsiTheme="minorBidi" w:cs="AL-Mateen"/>
          <w:sz w:val="26"/>
          <w:szCs w:val="26"/>
          <w:rtl/>
        </w:rPr>
        <w:t>يجوز لمجلس الإدارة دعوة العضو الشرفي في اجتماعات المجلس دون أن يكون له حق التصويت.</w:t>
      </w:r>
    </w:p>
    <w:p w:rsidR="00473F86" w:rsidRPr="00A75CB2" w:rsidRDefault="00473F86" w:rsidP="006C5A44">
      <w:pPr>
        <w:pStyle w:val="a4"/>
        <w:numPr>
          <w:ilvl w:val="0"/>
          <w:numId w:val="10"/>
        </w:numPr>
        <w:bidi/>
        <w:spacing w:after="0"/>
        <w:jc w:val="both"/>
        <w:rPr>
          <w:rFonts w:asciiTheme="minorBidi" w:hAnsiTheme="minorBidi" w:cs="AL-Mateen"/>
          <w:sz w:val="26"/>
          <w:szCs w:val="26"/>
        </w:rPr>
      </w:pPr>
      <w:r w:rsidRPr="00A75CB2">
        <w:rPr>
          <w:rFonts w:asciiTheme="minorBidi" w:hAnsiTheme="minorBidi" w:cs="AL-Mateen"/>
          <w:sz w:val="26"/>
          <w:szCs w:val="26"/>
          <w:rtl/>
        </w:rPr>
        <w:lastRenderedPageBreak/>
        <w:t>لا يحق للعضو الشرفي طلب حضور الجمعية العمومية ولا ترشيح نفسه لعضوية مجلس الإدارة ولا يثبت بحضوره صحة انعقاد مجلس الإدارة.</w:t>
      </w:r>
    </w:p>
    <w:p w:rsidR="004D7E51" w:rsidRPr="00A75CB2" w:rsidRDefault="00473F86" w:rsidP="006C5A44">
      <w:pPr>
        <w:pStyle w:val="a4"/>
        <w:numPr>
          <w:ilvl w:val="0"/>
          <w:numId w:val="10"/>
        </w:numPr>
        <w:bidi/>
        <w:spacing w:after="0"/>
        <w:jc w:val="both"/>
        <w:rPr>
          <w:rFonts w:asciiTheme="minorBidi" w:hAnsiTheme="minorBidi" w:cs="AL-Mateen"/>
          <w:sz w:val="26"/>
          <w:szCs w:val="26"/>
          <w:rtl/>
        </w:rPr>
      </w:pPr>
      <w:r w:rsidRPr="00A75CB2">
        <w:rPr>
          <w:rFonts w:asciiTheme="minorBidi" w:hAnsiTheme="minorBidi" w:cs="AL-Mateen"/>
          <w:sz w:val="26"/>
          <w:szCs w:val="26"/>
          <w:rtl/>
        </w:rPr>
        <w:t>للعضو الشرفي مخاطبة الجمعية عبر أي وسيلة متاحة، وعلى مجلس الإدارة أو من يفوضه تقديم الجواب عبر الوسيلة ذاتها أو عبر عنوانه المقيد في سجل العضوية.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الثانية عشرة:</w:t>
      </w:r>
    </w:p>
    <w:p w:rsidR="00473F86" w:rsidRPr="00A75CB2" w:rsidRDefault="00473F86" w:rsidP="006C5A44">
      <w:pPr>
        <w:bidi/>
        <w:spacing w:after="0"/>
        <w:jc w:val="both"/>
        <w:rPr>
          <w:rFonts w:asciiTheme="minorBidi" w:hAnsiTheme="minorBidi" w:cs="AL-Mateen"/>
          <w:sz w:val="26"/>
          <w:szCs w:val="26"/>
        </w:rPr>
      </w:pPr>
      <w:r w:rsidRPr="00A75CB2">
        <w:rPr>
          <w:rFonts w:asciiTheme="minorBidi" w:hAnsiTheme="minorBidi" w:cs="AL-Mateen"/>
          <w:sz w:val="26"/>
          <w:szCs w:val="26"/>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rsidR="00473F86" w:rsidRPr="00A75CB2" w:rsidRDefault="00473F86" w:rsidP="006C5A44">
      <w:pPr>
        <w:pStyle w:val="a4"/>
        <w:numPr>
          <w:ilvl w:val="0"/>
          <w:numId w:val="11"/>
        </w:numPr>
        <w:bidi/>
        <w:spacing w:after="0"/>
        <w:jc w:val="both"/>
        <w:rPr>
          <w:rFonts w:asciiTheme="minorBidi" w:hAnsiTheme="minorBidi" w:cs="AL-Mateen"/>
          <w:sz w:val="26"/>
          <w:szCs w:val="26"/>
        </w:rPr>
      </w:pPr>
      <w:r w:rsidRPr="00A75CB2">
        <w:rPr>
          <w:rFonts w:asciiTheme="minorBidi" w:hAnsiTheme="minorBidi" w:cs="AL-Mateen"/>
          <w:sz w:val="26"/>
          <w:szCs w:val="26"/>
          <w:rtl/>
        </w:rPr>
        <w:t>يؤدَّى اشتراك العضوية مرة في السنة، أو بناء على جدولة شهرية وحسب طلب العضو وما يقرره مجلس الإدارة، مع مراعاة الآتي:</w:t>
      </w:r>
    </w:p>
    <w:p w:rsidR="00473F86" w:rsidRPr="00A75CB2" w:rsidRDefault="00473F86" w:rsidP="006C5A44">
      <w:pPr>
        <w:pStyle w:val="a4"/>
        <w:numPr>
          <w:ilvl w:val="0"/>
          <w:numId w:val="12"/>
        </w:numPr>
        <w:bidi/>
        <w:spacing w:after="0"/>
        <w:jc w:val="both"/>
        <w:rPr>
          <w:rFonts w:asciiTheme="minorBidi" w:hAnsiTheme="minorBidi" w:cs="AL-Mateen"/>
          <w:sz w:val="26"/>
          <w:szCs w:val="26"/>
        </w:rPr>
      </w:pPr>
      <w:r w:rsidRPr="00A75CB2">
        <w:rPr>
          <w:rFonts w:asciiTheme="minorBidi" w:hAnsiTheme="minorBidi" w:cs="AL-Mateen"/>
          <w:sz w:val="26"/>
          <w:szCs w:val="26"/>
          <w:rtl/>
        </w:rPr>
        <w:t>وجوب أداء الاشتراك السنوي قبل نهاية السنة المالية.</w:t>
      </w:r>
    </w:p>
    <w:p w:rsidR="00473F86" w:rsidRPr="00A75CB2" w:rsidRDefault="00473F86" w:rsidP="006C5A44">
      <w:pPr>
        <w:pStyle w:val="a4"/>
        <w:numPr>
          <w:ilvl w:val="0"/>
          <w:numId w:val="12"/>
        </w:numPr>
        <w:tabs>
          <w:tab w:val="left" w:pos="1133"/>
        </w:tabs>
        <w:bidi/>
        <w:spacing w:after="0"/>
        <w:ind w:left="849" w:hanging="129"/>
        <w:jc w:val="both"/>
        <w:rPr>
          <w:rFonts w:asciiTheme="minorBidi" w:hAnsiTheme="minorBidi" w:cs="AL-Mateen"/>
          <w:sz w:val="26"/>
          <w:szCs w:val="26"/>
        </w:rPr>
      </w:pPr>
      <w:r w:rsidRPr="00A75CB2">
        <w:rPr>
          <w:rFonts w:asciiTheme="minorBidi" w:hAnsiTheme="minorBidi" w:cs="AL-Mateen"/>
          <w:sz w:val="26"/>
          <w:szCs w:val="26"/>
          <w:rtl/>
        </w:rPr>
        <w:t>لا يعفى العضو من سداد المبالغ المستحقة عليه في الجمعية في حال انتهاء عضويته بها.</w:t>
      </w:r>
    </w:p>
    <w:p w:rsidR="00473F86" w:rsidRPr="00A75CB2" w:rsidRDefault="00473F86" w:rsidP="006C5A44">
      <w:pPr>
        <w:pStyle w:val="a4"/>
        <w:numPr>
          <w:ilvl w:val="0"/>
          <w:numId w:val="11"/>
        </w:numPr>
        <w:bidi/>
        <w:spacing w:after="0"/>
        <w:jc w:val="both"/>
        <w:rPr>
          <w:rFonts w:asciiTheme="minorBidi" w:hAnsiTheme="minorBidi" w:cs="AL-Mateen"/>
          <w:sz w:val="26"/>
          <w:szCs w:val="26"/>
        </w:rPr>
      </w:pPr>
      <w:r w:rsidRPr="00A75CB2">
        <w:rPr>
          <w:rFonts w:asciiTheme="minorBidi" w:hAnsiTheme="minorBidi" w:cs="AL-Mateen"/>
          <w:sz w:val="26"/>
          <w:szCs w:val="26"/>
          <w:rtl/>
        </w:rPr>
        <w:t>إذا انضم أحد الأعضاء إلى الجمعية خلال السنة المالية، فلا يؤدي من الاشتراك إلا نسبة ما يوازي المدة المتبقية من السنة المالية للجمعية.</w:t>
      </w:r>
    </w:p>
    <w:p w:rsidR="004D7E51" w:rsidRPr="00A75CB2" w:rsidRDefault="00473F86" w:rsidP="006C5A44">
      <w:pPr>
        <w:pStyle w:val="a4"/>
        <w:numPr>
          <w:ilvl w:val="0"/>
          <w:numId w:val="11"/>
        </w:numPr>
        <w:bidi/>
        <w:spacing w:after="0"/>
        <w:jc w:val="both"/>
        <w:rPr>
          <w:rFonts w:asciiTheme="minorBidi" w:hAnsiTheme="minorBidi" w:cs="AL-Mateen"/>
          <w:sz w:val="26"/>
          <w:szCs w:val="26"/>
          <w:rtl/>
        </w:rPr>
      </w:pPr>
      <w:r w:rsidRPr="00A75CB2">
        <w:rPr>
          <w:rFonts w:asciiTheme="minorBidi" w:hAnsiTheme="minorBidi" w:cs="AL-Mateen"/>
          <w:sz w:val="26"/>
          <w:szCs w:val="26"/>
          <w:rtl/>
        </w:rPr>
        <w:t>يجوز للمجلس إمهال أعضاء الجمعية غير المسددين إلى موعد انعقاد أقرب جمعية عمومية.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الثالثة عشرة:</w:t>
      </w:r>
    </w:p>
    <w:p w:rsidR="00473F86" w:rsidRPr="00A75CB2" w:rsidRDefault="00473F86" w:rsidP="006C5A44">
      <w:pPr>
        <w:bidi/>
        <w:spacing w:after="0"/>
        <w:jc w:val="both"/>
        <w:rPr>
          <w:rFonts w:asciiTheme="minorBidi" w:hAnsiTheme="minorBidi" w:cs="AL-Mateen"/>
          <w:sz w:val="26"/>
          <w:szCs w:val="26"/>
        </w:rPr>
      </w:pPr>
      <w:r w:rsidRPr="00A75CB2">
        <w:rPr>
          <w:rFonts w:asciiTheme="minorBidi" w:hAnsiTheme="minorBidi" w:cs="AL-Mateen"/>
          <w:sz w:val="26"/>
          <w:szCs w:val="26"/>
          <w:rtl/>
        </w:rPr>
        <w:t>تزول صفة العضوية عن العضو بقرار مسبب يصدر من مجلس الإدارة وذلك في أي من الحالات الآتية:</w:t>
      </w:r>
    </w:p>
    <w:p w:rsidR="00473F86" w:rsidRPr="00A75CB2" w:rsidRDefault="00473F86" w:rsidP="006C5A44">
      <w:pPr>
        <w:pStyle w:val="a4"/>
        <w:numPr>
          <w:ilvl w:val="0"/>
          <w:numId w:val="13"/>
        </w:numPr>
        <w:bidi/>
        <w:spacing w:after="0"/>
        <w:jc w:val="both"/>
        <w:rPr>
          <w:rFonts w:asciiTheme="minorBidi" w:hAnsiTheme="minorBidi" w:cs="AL-Mateen"/>
          <w:sz w:val="26"/>
          <w:szCs w:val="26"/>
        </w:rPr>
      </w:pPr>
      <w:r w:rsidRPr="00A75CB2">
        <w:rPr>
          <w:rFonts w:asciiTheme="minorBidi" w:hAnsiTheme="minorBidi" w:cs="AL-Mateen"/>
          <w:sz w:val="26"/>
          <w:szCs w:val="26"/>
          <w:rtl/>
        </w:rPr>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rsidR="00473F86" w:rsidRPr="00A75CB2" w:rsidRDefault="00473F86" w:rsidP="006C5A44">
      <w:pPr>
        <w:pStyle w:val="a4"/>
        <w:numPr>
          <w:ilvl w:val="0"/>
          <w:numId w:val="13"/>
        </w:numPr>
        <w:bidi/>
        <w:spacing w:after="0"/>
        <w:jc w:val="both"/>
        <w:rPr>
          <w:rFonts w:asciiTheme="minorBidi" w:hAnsiTheme="minorBidi" w:cs="AL-Mateen"/>
          <w:sz w:val="26"/>
          <w:szCs w:val="26"/>
        </w:rPr>
      </w:pPr>
      <w:r w:rsidRPr="00A75CB2">
        <w:rPr>
          <w:rFonts w:asciiTheme="minorBidi" w:hAnsiTheme="minorBidi" w:cs="AL-Mateen"/>
          <w:sz w:val="26"/>
          <w:szCs w:val="26"/>
          <w:rtl/>
        </w:rPr>
        <w:t>الوفاة.</w:t>
      </w:r>
    </w:p>
    <w:p w:rsidR="00473F86" w:rsidRPr="00A75CB2" w:rsidRDefault="00473F86" w:rsidP="006C5A44">
      <w:pPr>
        <w:pStyle w:val="a4"/>
        <w:numPr>
          <w:ilvl w:val="0"/>
          <w:numId w:val="13"/>
        </w:numPr>
        <w:bidi/>
        <w:spacing w:after="0"/>
        <w:jc w:val="both"/>
        <w:rPr>
          <w:rFonts w:asciiTheme="minorBidi" w:hAnsiTheme="minorBidi" w:cs="AL-Mateen"/>
          <w:sz w:val="26"/>
          <w:szCs w:val="26"/>
        </w:rPr>
      </w:pPr>
      <w:r w:rsidRPr="00A75CB2">
        <w:rPr>
          <w:rFonts w:asciiTheme="minorBidi" w:hAnsiTheme="minorBidi" w:cs="AL-Mateen"/>
          <w:sz w:val="26"/>
          <w:szCs w:val="26"/>
          <w:rtl/>
        </w:rPr>
        <w:t>إذا فقد شرطاً من شروط العضوية.</w:t>
      </w:r>
    </w:p>
    <w:p w:rsidR="00473F86" w:rsidRPr="00A75CB2" w:rsidRDefault="00473F86" w:rsidP="006C5A44">
      <w:pPr>
        <w:pStyle w:val="a4"/>
        <w:numPr>
          <w:ilvl w:val="0"/>
          <w:numId w:val="13"/>
        </w:numPr>
        <w:bidi/>
        <w:spacing w:after="0"/>
        <w:jc w:val="both"/>
        <w:rPr>
          <w:rFonts w:asciiTheme="minorBidi" w:hAnsiTheme="minorBidi" w:cs="AL-Mateen"/>
          <w:sz w:val="26"/>
          <w:szCs w:val="26"/>
        </w:rPr>
      </w:pPr>
      <w:r w:rsidRPr="00A75CB2">
        <w:rPr>
          <w:rFonts w:asciiTheme="minorBidi" w:hAnsiTheme="minorBidi" w:cs="AL-Mateen"/>
          <w:sz w:val="26"/>
          <w:szCs w:val="26"/>
          <w:rtl/>
        </w:rPr>
        <w:t>إذا صدر قرار من الجمعية العمومية بسحب العضوية، وذلك في أي من الحالات الآتية وحسب تقدير الجمعية العمومية:</w:t>
      </w:r>
    </w:p>
    <w:p w:rsidR="00473F86" w:rsidRPr="00A75CB2" w:rsidRDefault="00473F86" w:rsidP="006C5A44">
      <w:pPr>
        <w:pStyle w:val="a4"/>
        <w:numPr>
          <w:ilvl w:val="0"/>
          <w:numId w:val="14"/>
        </w:numPr>
        <w:bidi/>
        <w:spacing w:after="0"/>
        <w:jc w:val="both"/>
        <w:rPr>
          <w:rFonts w:asciiTheme="minorBidi" w:hAnsiTheme="minorBidi" w:cs="AL-Mateen"/>
          <w:sz w:val="26"/>
          <w:szCs w:val="26"/>
        </w:rPr>
      </w:pPr>
      <w:r w:rsidRPr="00A75CB2">
        <w:rPr>
          <w:rFonts w:asciiTheme="minorBidi" w:hAnsiTheme="minorBidi" w:cs="AL-Mateen"/>
          <w:sz w:val="26"/>
          <w:szCs w:val="26"/>
          <w:rtl/>
        </w:rPr>
        <w:t>إذا أقدم العضو على تصرف من شأنه أن يلحق ضرراً مادياً أو أدبياً بالجمعية.</w:t>
      </w:r>
    </w:p>
    <w:p w:rsidR="00473F86" w:rsidRPr="00A75CB2" w:rsidRDefault="00473F86" w:rsidP="006C5A44">
      <w:pPr>
        <w:pStyle w:val="a4"/>
        <w:numPr>
          <w:ilvl w:val="0"/>
          <w:numId w:val="14"/>
        </w:numPr>
        <w:bidi/>
        <w:spacing w:after="0"/>
        <w:jc w:val="both"/>
        <w:rPr>
          <w:rFonts w:asciiTheme="minorBidi" w:hAnsiTheme="minorBidi" w:cs="AL-Mateen"/>
          <w:sz w:val="26"/>
          <w:szCs w:val="26"/>
        </w:rPr>
      </w:pPr>
      <w:r w:rsidRPr="00A75CB2">
        <w:rPr>
          <w:rFonts w:asciiTheme="minorBidi" w:hAnsiTheme="minorBidi" w:cs="AL-Mateen"/>
          <w:sz w:val="26"/>
          <w:szCs w:val="26"/>
          <w:rtl/>
        </w:rPr>
        <w:t>إذا قام العضو باستغلال عضويته في الجمعية لغرض شخصي.</w:t>
      </w:r>
    </w:p>
    <w:p w:rsidR="00B013DA" w:rsidRPr="00A75CB2" w:rsidRDefault="00473F86" w:rsidP="006C5A44">
      <w:pPr>
        <w:pStyle w:val="a4"/>
        <w:numPr>
          <w:ilvl w:val="0"/>
          <w:numId w:val="13"/>
        </w:numPr>
        <w:bidi/>
        <w:spacing w:after="0"/>
        <w:jc w:val="both"/>
        <w:rPr>
          <w:rFonts w:asciiTheme="minorBidi" w:hAnsiTheme="minorBidi" w:cs="AL-Mateen"/>
          <w:sz w:val="26"/>
          <w:szCs w:val="26"/>
          <w:rtl/>
        </w:rPr>
      </w:pPr>
      <w:r w:rsidRPr="00A75CB2">
        <w:rPr>
          <w:rFonts w:asciiTheme="minorBidi" w:hAnsiTheme="minorBidi" w:cs="AL-Mateen"/>
          <w:sz w:val="26"/>
          <w:szCs w:val="26"/>
          <w:rtl/>
        </w:rPr>
        <w:t>إذا تأخر العضو عن أداء الاشتراك عن موعد استحقاقه وفقًا لما ورد في المادة الثانية عشرة.</w:t>
      </w:r>
    </w:p>
    <w:p w:rsidR="00473F86" w:rsidRPr="00A75CB2" w:rsidRDefault="00473F86" w:rsidP="006C5A44">
      <w:pPr>
        <w:bidi/>
        <w:spacing w:after="0"/>
        <w:jc w:val="both"/>
        <w:rPr>
          <w:rFonts w:asciiTheme="minorBidi" w:hAnsiTheme="minorBidi" w:cs="AL-Mateen"/>
          <w:color w:val="C00000"/>
          <w:sz w:val="26"/>
          <w:szCs w:val="26"/>
        </w:rPr>
      </w:pPr>
      <w:r w:rsidRPr="00A75CB2">
        <w:rPr>
          <w:rFonts w:asciiTheme="minorBidi" w:hAnsiTheme="minorBidi" w:cs="AL-Mateen"/>
          <w:color w:val="C00000"/>
          <w:sz w:val="26"/>
          <w:szCs w:val="26"/>
          <w:rtl/>
        </w:rPr>
        <w:t>المادة الرابعة عشرة:</w:t>
      </w:r>
    </w:p>
    <w:p w:rsidR="00473F86" w:rsidRPr="00A75CB2" w:rsidRDefault="00473F86" w:rsidP="006C5A44">
      <w:pPr>
        <w:pStyle w:val="a4"/>
        <w:numPr>
          <w:ilvl w:val="0"/>
          <w:numId w:val="15"/>
        </w:numPr>
        <w:bidi/>
        <w:spacing w:after="0"/>
        <w:jc w:val="both"/>
        <w:rPr>
          <w:rFonts w:asciiTheme="minorBidi" w:hAnsiTheme="minorBidi" w:cs="AL-Mateen"/>
          <w:sz w:val="26"/>
          <w:szCs w:val="26"/>
        </w:rPr>
      </w:pPr>
      <w:r w:rsidRPr="00A75CB2">
        <w:rPr>
          <w:rFonts w:asciiTheme="minorBidi" w:hAnsiTheme="minorBidi" w:cs="AL-Mateen"/>
          <w:sz w:val="26"/>
          <w:szCs w:val="26"/>
          <w:rtl/>
        </w:rPr>
        <w:t>يجب على مجلس الإدارة في حالات زوال العضوية رقم (3) و(4) و(5) من المادة الثالثة عشرة من هذه اللائحة إبلاغ من زالت عضويته خطياً بزوال عضويته وحقه بالاعتراض.</w:t>
      </w:r>
    </w:p>
    <w:p w:rsidR="00473F86" w:rsidRPr="00A75CB2" w:rsidRDefault="00473F86" w:rsidP="006C5A44">
      <w:pPr>
        <w:pStyle w:val="a4"/>
        <w:numPr>
          <w:ilvl w:val="0"/>
          <w:numId w:val="15"/>
        </w:numPr>
        <w:bidi/>
        <w:spacing w:after="0"/>
        <w:jc w:val="both"/>
        <w:rPr>
          <w:rFonts w:asciiTheme="minorBidi" w:hAnsiTheme="minorBidi" w:cs="AL-Mateen"/>
          <w:sz w:val="26"/>
          <w:szCs w:val="26"/>
        </w:rPr>
      </w:pPr>
      <w:r w:rsidRPr="00A75CB2">
        <w:rPr>
          <w:rFonts w:asciiTheme="minorBidi" w:hAnsiTheme="minorBidi" w:cs="AL-Mateen"/>
          <w:sz w:val="26"/>
          <w:szCs w:val="26"/>
          <w:rtl/>
        </w:rPr>
        <w:t>يجوز للعضو بعد انتفاء سبب زوال العضوية أن يقدم طلباً إلى مجلس الإدارة لرد العضوية إليه، وعلى المجلس أن يبت في الطلب بقرار مسبب ويبلغه إلى العضو.</w:t>
      </w:r>
    </w:p>
    <w:p w:rsidR="006B0726" w:rsidRPr="00A75CB2" w:rsidRDefault="00473F86" w:rsidP="006C5A44">
      <w:pPr>
        <w:pStyle w:val="a4"/>
        <w:numPr>
          <w:ilvl w:val="0"/>
          <w:numId w:val="15"/>
        </w:numPr>
        <w:bidi/>
        <w:spacing w:after="0"/>
        <w:jc w:val="both"/>
        <w:rPr>
          <w:rFonts w:asciiTheme="minorBidi" w:hAnsiTheme="minorBidi"/>
          <w:b/>
          <w:bCs/>
          <w:sz w:val="26"/>
          <w:szCs w:val="26"/>
        </w:rPr>
      </w:pPr>
      <w:r w:rsidRPr="00A75CB2">
        <w:rPr>
          <w:rFonts w:asciiTheme="minorBidi" w:hAnsiTheme="minorBidi" w:cs="AL-Mateen"/>
          <w:sz w:val="26"/>
          <w:szCs w:val="26"/>
          <w:rtl/>
        </w:rPr>
        <w:t>لا يجوز للعضو أو من زالت عضويته ولا لورثته المطالبة باسترداد أي مبلغ دفعه العضو للجمعية سواء كان اشتراكاً أو هبةً أو تبرعاً أو غيرها.</w:t>
      </w:r>
    </w:p>
    <w:sectPr w:rsidR="006B0726" w:rsidRPr="00A75CB2" w:rsidSect="00ED6AAD">
      <w:pgSz w:w="11907" w:h="16840" w:code="9"/>
      <w:pgMar w:top="851" w:right="851" w:bottom="851" w:left="851" w:header="709" w:footer="709" w:gutter="0"/>
      <w:pgBorders w:offsetFrom="page">
        <w:top w:val="threeDEmboss" w:sz="12" w:space="24" w:color="4F6228" w:themeColor="accent3" w:themeShade="80"/>
        <w:left w:val="threeDEmboss" w:sz="12" w:space="24" w:color="4F6228" w:themeColor="accent3" w:themeShade="80"/>
        <w:bottom w:val="threeDEngrave" w:sz="12" w:space="24" w:color="4F6228" w:themeColor="accent3" w:themeShade="80"/>
        <w:right w:val="threeDEngrave" w:sz="12"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023"/>
    <w:multiLevelType w:val="hybridMultilevel"/>
    <w:tmpl w:val="6F3EF75E"/>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B6C1E"/>
    <w:multiLevelType w:val="hybridMultilevel"/>
    <w:tmpl w:val="05B8A8B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128B2"/>
    <w:multiLevelType w:val="hybridMultilevel"/>
    <w:tmpl w:val="C1F0A0B8"/>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017D1"/>
    <w:multiLevelType w:val="hybridMultilevel"/>
    <w:tmpl w:val="8618D166"/>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E2D33"/>
    <w:multiLevelType w:val="hybridMultilevel"/>
    <w:tmpl w:val="69B836DC"/>
    <w:lvl w:ilvl="0" w:tplc="6F268368">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502B9"/>
    <w:multiLevelType w:val="hybridMultilevel"/>
    <w:tmpl w:val="33465C1E"/>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D738F"/>
    <w:multiLevelType w:val="hybridMultilevel"/>
    <w:tmpl w:val="AECAFFC8"/>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13046"/>
    <w:multiLevelType w:val="hybridMultilevel"/>
    <w:tmpl w:val="36BC52D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FEE"/>
    <w:multiLevelType w:val="hybridMultilevel"/>
    <w:tmpl w:val="A9720072"/>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66640"/>
    <w:multiLevelType w:val="hybridMultilevel"/>
    <w:tmpl w:val="F356D896"/>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2913F2"/>
    <w:multiLevelType w:val="hybridMultilevel"/>
    <w:tmpl w:val="763AED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B40A1"/>
    <w:multiLevelType w:val="hybridMultilevel"/>
    <w:tmpl w:val="4398B342"/>
    <w:lvl w:ilvl="0" w:tplc="6F268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E4C71"/>
    <w:multiLevelType w:val="hybridMultilevel"/>
    <w:tmpl w:val="B8785A56"/>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C0E02"/>
    <w:multiLevelType w:val="hybridMultilevel"/>
    <w:tmpl w:val="2D42BE48"/>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ED7E4F"/>
    <w:multiLevelType w:val="hybridMultilevel"/>
    <w:tmpl w:val="DB3E8F3E"/>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91211"/>
    <w:multiLevelType w:val="hybridMultilevel"/>
    <w:tmpl w:val="A52C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A0FE0"/>
    <w:multiLevelType w:val="hybridMultilevel"/>
    <w:tmpl w:val="7D188AC2"/>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41404"/>
    <w:multiLevelType w:val="hybridMultilevel"/>
    <w:tmpl w:val="16C83554"/>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E155E"/>
    <w:multiLevelType w:val="hybridMultilevel"/>
    <w:tmpl w:val="EC4EF7AC"/>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90072"/>
    <w:multiLevelType w:val="hybridMultilevel"/>
    <w:tmpl w:val="6AC2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413B9"/>
    <w:multiLevelType w:val="hybridMultilevel"/>
    <w:tmpl w:val="B5C263FA"/>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640BE9"/>
    <w:multiLevelType w:val="hybridMultilevel"/>
    <w:tmpl w:val="2662DCF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224D2"/>
    <w:multiLevelType w:val="hybridMultilevel"/>
    <w:tmpl w:val="E7380D7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22D19"/>
    <w:multiLevelType w:val="hybridMultilevel"/>
    <w:tmpl w:val="93FCD59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755CB"/>
    <w:multiLevelType w:val="hybridMultilevel"/>
    <w:tmpl w:val="1ACA1DF2"/>
    <w:lvl w:ilvl="0" w:tplc="6F268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05EAC"/>
    <w:multiLevelType w:val="hybridMultilevel"/>
    <w:tmpl w:val="72EC6964"/>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C1CBF"/>
    <w:multiLevelType w:val="hybridMultilevel"/>
    <w:tmpl w:val="336037E6"/>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9A1BCD"/>
    <w:multiLevelType w:val="hybridMultilevel"/>
    <w:tmpl w:val="6720C4B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71578"/>
    <w:multiLevelType w:val="hybridMultilevel"/>
    <w:tmpl w:val="47285A82"/>
    <w:lvl w:ilvl="0" w:tplc="0FB03B8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4D276E"/>
    <w:multiLevelType w:val="hybridMultilevel"/>
    <w:tmpl w:val="A86CB43C"/>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8B5F5E"/>
    <w:multiLevelType w:val="hybridMultilevel"/>
    <w:tmpl w:val="A9302E9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62DD3"/>
    <w:multiLevelType w:val="hybridMultilevel"/>
    <w:tmpl w:val="5A18B498"/>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552E6"/>
    <w:multiLevelType w:val="hybridMultilevel"/>
    <w:tmpl w:val="08949A7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8F7B65"/>
    <w:multiLevelType w:val="hybridMultilevel"/>
    <w:tmpl w:val="4EDE2C34"/>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E356A"/>
    <w:multiLevelType w:val="hybridMultilevel"/>
    <w:tmpl w:val="D0AAB51C"/>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D63D73"/>
    <w:multiLevelType w:val="hybridMultilevel"/>
    <w:tmpl w:val="067E579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A4C4D"/>
    <w:multiLevelType w:val="hybridMultilevel"/>
    <w:tmpl w:val="EE8C2548"/>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8868FD"/>
    <w:multiLevelType w:val="hybridMultilevel"/>
    <w:tmpl w:val="175C6A68"/>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F25CB"/>
    <w:multiLevelType w:val="hybridMultilevel"/>
    <w:tmpl w:val="8C809C98"/>
    <w:lvl w:ilvl="0" w:tplc="2312B50E">
      <w:start w:val="1"/>
      <w:numFmt w:val="arabicAlpha"/>
      <w:lvlText w:val="%1-"/>
      <w:lvlJc w:val="left"/>
      <w:pPr>
        <w:ind w:left="1080" w:hanging="360"/>
      </w:pPr>
      <w:rPr>
        <w:rFonts w:hint="default"/>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E028D5"/>
    <w:multiLevelType w:val="hybridMultilevel"/>
    <w:tmpl w:val="471C8CF0"/>
    <w:lvl w:ilvl="0" w:tplc="6F268368">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2D1B1D"/>
    <w:multiLevelType w:val="hybridMultilevel"/>
    <w:tmpl w:val="D4B272AE"/>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B537A1"/>
    <w:multiLevelType w:val="hybridMultilevel"/>
    <w:tmpl w:val="B12A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C67DA2"/>
    <w:multiLevelType w:val="hybridMultilevel"/>
    <w:tmpl w:val="07F212EC"/>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DA6F0B"/>
    <w:multiLevelType w:val="hybridMultilevel"/>
    <w:tmpl w:val="AFB2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E575C7"/>
    <w:multiLevelType w:val="hybridMultilevel"/>
    <w:tmpl w:val="5AC83F52"/>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5C220D"/>
    <w:multiLevelType w:val="hybridMultilevel"/>
    <w:tmpl w:val="EC700C46"/>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2E3028"/>
    <w:multiLevelType w:val="hybridMultilevel"/>
    <w:tmpl w:val="41EEC194"/>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49458E8"/>
    <w:multiLevelType w:val="hybridMultilevel"/>
    <w:tmpl w:val="0A68AC42"/>
    <w:lvl w:ilvl="0" w:tplc="6F268368">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7242886"/>
    <w:multiLevelType w:val="hybridMultilevel"/>
    <w:tmpl w:val="5AC81D0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C57143"/>
    <w:multiLevelType w:val="hybridMultilevel"/>
    <w:tmpl w:val="D62619B6"/>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5B6CD9"/>
    <w:multiLevelType w:val="hybridMultilevel"/>
    <w:tmpl w:val="2ED8659A"/>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C11BE5"/>
    <w:multiLevelType w:val="hybridMultilevel"/>
    <w:tmpl w:val="CA1E830E"/>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142845"/>
    <w:multiLevelType w:val="hybridMultilevel"/>
    <w:tmpl w:val="2C0E8E94"/>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C10A2B"/>
    <w:multiLevelType w:val="hybridMultilevel"/>
    <w:tmpl w:val="865CF496"/>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A707D6"/>
    <w:multiLevelType w:val="hybridMultilevel"/>
    <w:tmpl w:val="63E0E8A8"/>
    <w:lvl w:ilvl="0" w:tplc="6F2683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71E185A"/>
    <w:multiLevelType w:val="hybridMultilevel"/>
    <w:tmpl w:val="9A764C8C"/>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9F5818"/>
    <w:multiLevelType w:val="hybridMultilevel"/>
    <w:tmpl w:val="B9F8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521BF1"/>
    <w:multiLevelType w:val="hybridMultilevel"/>
    <w:tmpl w:val="E84677FE"/>
    <w:lvl w:ilvl="0" w:tplc="2EA4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D96C5A"/>
    <w:multiLevelType w:val="hybridMultilevel"/>
    <w:tmpl w:val="E5BE6E14"/>
    <w:lvl w:ilvl="0" w:tplc="6F268368">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013907">
    <w:abstractNumId w:val="19"/>
  </w:num>
  <w:num w:numId="2" w16cid:durableId="1765492857">
    <w:abstractNumId w:val="15"/>
  </w:num>
  <w:num w:numId="3" w16cid:durableId="1774279518">
    <w:abstractNumId w:val="41"/>
  </w:num>
  <w:num w:numId="4" w16cid:durableId="983317584">
    <w:abstractNumId w:val="28"/>
  </w:num>
  <w:num w:numId="5" w16cid:durableId="988634337">
    <w:abstractNumId w:val="38"/>
  </w:num>
  <w:num w:numId="6" w16cid:durableId="1044404538">
    <w:abstractNumId w:val="27"/>
  </w:num>
  <w:num w:numId="7" w16cid:durableId="206072190">
    <w:abstractNumId w:val="26"/>
  </w:num>
  <w:num w:numId="8" w16cid:durableId="762606968">
    <w:abstractNumId w:val="39"/>
  </w:num>
  <w:num w:numId="9" w16cid:durableId="909081066">
    <w:abstractNumId w:val="21"/>
  </w:num>
  <w:num w:numId="10" w16cid:durableId="950237947">
    <w:abstractNumId w:val="25"/>
  </w:num>
  <w:num w:numId="11" w16cid:durableId="659625992">
    <w:abstractNumId w:val="6"/>
  </w:num>
  <w:num w:numId="12" w16cid:durableId="416286895">
    <w:abstractNumId w:val="42"/>
  </w:num>
  <w:num w:numId="13" w16cid:durableId="317392168">
    <w:abstractNumId w:val="35"/>
  </w:num>
  <w:num w:numId="14" w16cid:durableId="1757166594">
    <w:abstractNumId w:val="54"/>
  </w:num>
  <w:num w:numId="15" w16cid:durableId="71896180">
    <w:abstractNumId w:val="29"/>
  </w:num>
  <w:num w:numId="16" w16cid:durableId="1770084923">
    <w:abstractNumId w:val="48"/>
  </w:num>
  <w:num w:numId="17" w16cid:durableId="1136872914">
    <w:abstractNumId w:val="24"/>
  </w:num>
  <w:num w:numId="18" w16cid:durableId="296298858">
    <w:abstractNumId w:val="20"/>
  </w:num>
  <w:num w:numId="19" w16cid:durableId="752704236">
    <w:abstractNumId w:val="23"/>
  </w:num>
  <w:num w:numId="20" w16cid:durableId="1346446410">
    <w:abstractNumId w:val="1"/>
  </w:num>
  <w:num w:numId="21" w16cid:durableId="390619121">
    <w:abstractNumId w:val="44"/>
  </w:num>
  <w:num w:numId="22" w16cid:durableId="1306813231">
    <w:abstractNumId w:val="12"/>
  </w:num>
  <w:num w:numId="23" w16cid:durableId="2104983401">
    <w:abstractNumId w:val="32"/>
  </w:num>
  <w:num w:numId="24" w16cid:durableId="1345281267">
    <w:abstractNumId w:val="17"/>
  </w:num>
  <w:num w:numId="25" w16cid:durableId="2136215320">
    <w:abstractNumId w:val="7"/>
  </w:num>
  <w:num w:numId="26" w16cid:durableId="1242640224">
    <w:abstractNumId w:val="5"/>
  </w:num>
  <w:num w:numId="27" w16cid:durableId="1374891817">
    <w:abstractNumId w:val="3"/>
  </w:num>
  <w:num w:numId="28" w16cid:durableId="1840732840">
    <w:abstractNumId w:val="58"/>
  </w:num>
  <w:num w:numId="29" w16cid:durableId="1689327666">
    <w:abstractNumId w:val="0"/>
  </w:num>
  <w:num w:numId="30" w16cid:durableId="954748759">
    <w:abstractNumId w:val="4"/>
  </w:num>
  <w:num w:numId="31" w16cid:durableId="1501388267">
    <w:abstractNumId w:val="34"/>
  </w:num>
  <w:num w:numId="32" w16cid:durableId="1672096848">
    <w:abstractNumId w:val="40"/>
  </w:num>
  <w:num w:numId="33" w16cid:durableId="1861893120">
    <w:abstractNumId w:val="51"/>
  </w:num>
  <w:num w:numId="34" w16cid:durableId="1184130328">
    <w:abstractNumId w:val="13"/>
  </w:num>
  <w:num w:numId="35" w16cid:durableId="687752069">
    <w:abstractNumId w:val="14"/>
  </w:num>
  <w:num w:numId="36" w16cid:durableId="143277770">
    <w:abstractNumId w:val="30"/>
  </w:num>
  <w:num w:numId="37" w16cid:durableId="767241542">
    <w:abstractNumId w:val="36"/>
  </w:num>
  <w:num w:numId="38" w16cid:durableId="217516566">
    <w:abstractNumId w:val="22"/>
  </w:num>
  <w:num w:numId="39" w16cid:durableId="122385182">
    <w:abstractNumId w:val="52"/>
  </w:num>
  <w:num w:numId="40" w16cid:durableId="393282412">
    <w:abstractNumId w:val="57"/>
  </w:num>
  <w:num w:numId="41" w16cid:durableId="1707095356">
    <w:abstractNumId w:val="55"/>
  </w:num>
  <w:num w:numId="42" w16cid:durableId="1860309108">
    <w:abstractNumId w:val="53"/>
  </w:num>
  <w:num w:numId="43" w16cid:durableId="1819303166">
    <w:abstractNumId w:val="33"/>
  </w:num>
  <w:num w:numId="44" w16cid:durableId="168981961">
    <w:abstractNumId w:val="31"/>
  </w:num>
  <w:num w:numId="45" w16cid:durableId="1589577869">
    <w:abstractNumId w:val="45"/>
  </w:num>
  <w:num w:numId="46" w16cid:durableId="1302492776">
    <w:abstractNumId w:val="16"/>
  </w:num>
  <w:num w:numId="47" w16cid:durableId="1302153238">
    <w:abstractNumId w:val="8"/>
  </w:num>
  <w:num w:numId="48" w16cid:durableId="407655909">
    <w:abstractNumId w:val="2"/>
  </w:num>
  <w:num w:numId="49" w16cid:durableId="356124013">
    <w:abstractNumId w:val="46"/>
  </w:num>
  <w:num w:numId="50" w16cid:durableId="751970145">
    <w:abstractNumId w:val="47"/>
  </w:num>
  <w:num w:numId="51" w16cid:durableId="416828330">
    <w:abstractNumId w:val="37"/>
  </w:num>
  <w:num w:numId="52" w16cid:durableId="697656993">
    <w:abstractNumId w:val="49"/>
  </w:num>
  <w:num w:numId="53" w16cid:durableId="287779842">
    <w:abstractNumId w:val="50"/>
  </w:num>
  <w:num w:numId="54" w16cid:durableId="1431438048">
    <w:abstractNumId w:val="9"/>
  </w:num>
  <w:num w:numId="55" w16cid:durableId="309094720">
    <w:abstractNumId w:val="11"/>
  </w:num>
  <w:num w:numId="56" w16cid:durableId="2026976929">
    <w:abstractNumId w:val="18"/>
  </w:num>
  <w:num w:numId="57" w16cid:durableId="2021272090">
    <w:abstractNumId w:val="56"/>
  </w:num>
  <w:num w:numId="58" w16cid:durableId="104272217">
    <w:abstractNumId w:val="10"/>
  </w:num>
  <w:num w:numId="59" w16cid:durableId="860585210">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57"/>
    <w:rsid w:val="00017EC3"/>
    <w:rsid w:val="00143F70"/>
    <w:rsid w:val="0017277F"/>
    <w:rsid w:val="00202D84"/>
    <w:rsid w:val="0020632D"/>
    <w:rsid w:val="00261B64"/>
    <w:rsid w:val="00284B1A"/>
    <w:rsid w:val="00292196"/>
    <w:rsid w:val="002A3DD7"/>
    <w:rsid w:val="00423AA7"/>
    <w:rsid w:val="00432EB7"/>
    <w:rsid w:val="00451E88"/>
    <w:rsid w:val="00473F86"/>
    <w:rsid w:val="004D7E51"/>
    <w:rsid w:val="004E7EB3"/>
    <w:rsid w:val="005D4543"/>
    <w:rsid w:val="006B0726"/>
    <w:rsid w:val="006C5A44"/>
    <w:rsid w:val="006C5A85"/>
    <w:rsid w:val="00703A61"/>
    <w:rsid w:val="007840D8"/>
    <w:rsid w:val="008A12A6"/>
    <w:rsid w:val="008A7CC2"/>
    <w:rsid w:val="00907A09"/>
    <w:rsid w:val="00970581"/>
    <w:rsid w:val="00A31DA0"/>
    <w:rsid w:val="00A7282A"/>
    <w:rsid w:val="00A75CB2"/>
    <w:rsid w:val="00AB1E57"/>
    <w:rsid w:val="00B013DA"/>
    <w:rsid w:val="00B245B8"/>
    <w:rsid w:val="00B525B6"/>
    <w:rsid w:val="00BD65C3"/>
    <w:rsid w:val="00C84B54"/>
    <w:rsid w:val="00E637BE"/>
    <w:rsid w:val="00E930D9"/>
    <w:rsid w:val="00ED6AAD"/>
    <w:rsid w:val="00EE183E"/>
    <w:rsid w:val="00F16009"/>
    <w:rsid w:val="00F613F0"/>
    <w:rsid w:val="00FE4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299"/>
  <w15:docId w15:val="{8F0DEAF6-116C-4E81-852B-BEB9D757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1E88"/>
    <w:pPr>
      <w:ind w:left="720"/>
      <w:contextualSpacing/>
    </w:pPr>
  </w:style>
  <w:style w:type="paragraph" w:styleId="a5">
    <w:name w:val="Balloon Text"/>
    <w:basedOn w:val="a"/>
    <w:link w:val="Char"/>
    <w:uiPriority w:val="99"/>
    <w:semiHidden/>
    <w:unhideWhenUsed/>
    <w:rsid w:val="00EE183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E1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6994">
      <w:bodyDiv w:val="1"/>
      <w:marLeft w:val="0"/>
      <w:marRight w:val="0"/>
      <w:marTop w:val="0"/>
      <w:marBottom w:val="0"/>
      <w:divBdr>
        <w:top w:val="none" w:sz="0" w:space="0" w:color="auto"/>
        <w:left w:val="none" w:sz="0" w:space="0" w:color="auto"/>
        <w:bottom w:val="none" w:sz="0" w:space="0" w:color="auto"/>
        <w:right w:val="none" w:sz="0" w:space="0" w:color="auto"/>
      </w:divBdr>
    </w:div>
    <w:div w:id="257913224">
      <w:bodyDiv w:val="1"/>
      <w:marLeft w:val="0"/>
      <w:marRight w:val="0"/>
      <w:marTop w:val="0"/>
      <w:marBottom w:val="0"/>
      <w:divBdr>
        <w:top w:val="none" w:sz="0" w:space="0" w:color="auto"/>
        <w:left w:val="none" w:sz="0" w:space="0" w:color="auto"/>
        <w:bottom w:val="none" w:sz="0" w:space="0" w:color="auto"/>
        <w:right w:val="none" w:sz="0" w:space="0" w:color="auto"/>
      </w:divBdr>
      <w:divsChild>
        <w:div w:id="114259050">
          <w:marLeft w:val="-225"/>
          <w:marRight w:val="-225"/>
          <w:marTop w:val="0"/>
          <w:marBottom w:val="0"/>
          <w:divBdr>
            <w:top w:val="none" w:sz="0" w:space="0" w:color="auto"/>
            <w:left w:val="none" w:sz="0" w:space="0" w:color="auto"/>
            <w:bottom w:val="none" w:sz="0" w:space="0" w:color="auto"/>
            <w:right w:val="none" w:sz="0" w:space="0" w:color="auto"/>
          </w:divBdr>
          <w:divsChild>
            <w:div w:id="836387921">
              <w:marLeft w:val="0"/>
              <w:marRight w:val="0"/>
              <w:marTop w:val="0"/>
              <w:marBottom w:val="0"/>
              <w:divBdr>
                <w:top w:val="none" w:sz="0" w:space="0" w:color="auto"/>
                <w:left w:val="none" w:sz="0" w:space="0" w:color="auto"/>
                <w:bottom w:val="none" w:sz="0" w:space="0" w:color="auto"/>
                <w:right w:val="none" w:sz="0" w:space="0" w:color="auto"/>
              </w:divBdr>
            </w:div>
          </w:divsChild>
        </w:div>
        <w:div w:id="767821000">
          <w:marLeft w:val="-225"/>
          <w:marRight w:val="-225"/>
          <w:marTop w:val="0"/>
          <w:marBottom w:val="0"/>
          <w:divBdr>
            <w:top w:val="none" w:sz="0" w:space="0" w:color="auto"/>
            <w:left w:val="none" w:sz="0" w:space="0" w:color="auto"/>
            <w:bottom w:val="none" w:sz="0" w:space="0" w:color="auto"/>
            <w:right w:val="none" w:sz="0" w:space="0" w:color="auto"/>
          </w:divBdr>
          <w:divsChild>
            <w:div w:id="1732844864">
              <w:marLeft w:val="0"/>
              <w:marRight w:val="0"/>
              <w:marTop w:val="0"/>
              <w:marBottom w:val="0"/>
              <w:divBdr>
                <w:top w:val="none" w:sz="0" w:space="0" w:color="auto"/>
                <w:left w:val="none" w:sz="0" w:space="0" w:color="auto"/>
                <w:bottom w:val="none" w:sz="0" w:space="0" w:color="auto"/>
                <w:right w:val="none" w:sz="0" w:space="0" w:color="auto"/>
              </w:divBdr>
            </w:div>
          </w:divsChild>
        </w:div>
        <w:div w:id="1001350031">
          <w:marLeft w:val="-225"/>
          <w:marRight w:val="-225"/>
          <w:marTop w:val="0"/>
          <w:marBottom w:val="0"/>
          <w:divBdr>
            <w:top w:val="none" w:sz="0" w:space="0" w:color="auto"/>
            <w:left w:val="none" w:sz="0" w:space="0" w:color="auto"/>
            <w:bottom w:val="none" w:sz="0" w:space="0" w:color="auto"/>
            <w:right w:val="none" w:sz="0" w:space="0" w:color="auto"/>
          </w:divBdr>
          <w:divsChild>
            <w:div w:id="102501158">
              <w:marLeft w:val="0"/>
              <w:marRight w:val="0"/>
              <w:marTop w:val="0"/>
              <w:marBottom w:val="0"/>
              <w:divBdr>
                <w:top w:val="none" w:sz="0" w:space="0" w:color="auto"/>
                <w:left w:val="none" w:sz="0" w:space="0" w:color="auto"/>
                <w:bottom w:val="none" w:sz="0" w:space="0" w:color="auto"/>
                <w:right w:val="none" w:sz="0" w:space="0" w:color="auto"/>
              </w:divBdr>
            </w:div>
          </w:divsChild>
        </w:div>
        <w:div w:id="30886980">
          <w:marLeft w:val="-225"/>
          <w:marRight w:val="-225"/>
          <w:marTop w:val="0"/>
          <w:marBottom w:val="0"/>
          <w:divBdr>
            <w:top w:val="none" w:sz="0" w:space="0" w:color="auto"/>
            <w:left w:val="none" w:sz="0" w:space="0" w:color="auto"/>
            <w:bottom w:val="none" w:sz="0" w:space="0" w:color="auto"/>
            <w:right w:val="none" w:sz="0" w:space="0" w:color="auto"/>
          </w:divBdr>
          <w:divsChild>
            <w:div w:id="1362513822">
              <w:marLeft w:val="0"/>
              <w:marRight w:val="0"/>
              <w:marTop w:val="0"/>
              <w:marBottom w:val="0"/>
              <w:divBdr>
                <w:top w:val="none" w:sz="0" w:space="0" w:color="auto"/>
                <w:left w:val="none" w:sz="0" w:space="0" w:color="auto"/>
                <w:bottom w:val="none" w:sz="0" w:space="0" w:color="auto"/>
                <w:right w:val="none" w:sz="0" w:space="0" w:color="auto"/>
              </w:divBdr>
            </w:div>
          </w:divsChild>
        </w:div>
        <w:div w:id="413623480">
          <w:marLeft w:val="-225"/>
          <w:marRight w:val="-225"/>
          <w:marTop w:val="0"/>
          <w:marBottom w:val="0"/>
          <w:divBdr>
            <w:top w:val="none" w:sz="0" w:space="0" w:color="auto"/>
            <w:left w:val="none" w:sz="0" w:space="0" w:color="auto"/>
            <w:bottom w:val="none" w:sz="0" w:space="0" w:color="auto"/>
            <w:right w:val="none" w:sz="0" w:space="0" w:color="auto"/>
          </w:divBdr>
          <w:divsChild>
            <w:div w:id="1585803319">
              <w:marLeft w:val="0"/>
              <w:marRight w:val="0"/>
              <w:marTop w:val="0"/>
              <w:marBottom w:val="0"/>
              <w:divBdr>
                <w:top w:val="none" w:sz="0" w:space="0" w:color="auto"/>
                <w:left w:val="none" w:sz="0" w:space="0" w:color="auto"/>
                <w:bottom w:val="none" w:sz="0" w:space="0" w:color="auto"/>
                <w:right w:val="none" w:sz="0" w:space="0" w:color="auto"/>
              </w:divBdr>
            </w:div>
          </w:divsChild>
        </w:div>
        <w:div w:id="31615033">
          <w:marLeft w:val="-225"/>
          <w:marRight w:val="-225"/>
          <w:marTop w:val="0"/>
          <w:marBottom w:val="0"/>
          <w:divBdr>
            <w:top w:val="none" w:sz="0" w:space="0" w:color="auto"/>
            <w:left w:val="none" w:sz="0" w:space="0" w:color="auto"/>
            <w:bottom w:val="none" w:sz="0" w:space="0" w:color="auto"/>
            <w:right w:val="none" w:sz="0" w:space="0" w:color="auto"/>
          </w:divBdr>
          <w:divsChild>
            <w:div w:id="429811936">
              <w:marLeft w:val="0"/>
              <w:marRight w:val="0"/>
              <w:marTop w:val="0"/>
              <w:marBottom w:val="0"/>
              <w:divBdr>
                <w:top w:val="none" w:sz="0" w:space="0" w:color="auto"/>
                <w:left w:val="none" w:sz="0" w:space="0" w:color="auto"/>
                <w:bottom w:val="none" w:sz="0" w:space="0" w:color="auto"/>
                <w:right w:val="none" w:sz="0" w:space="0" w:color="auto"/>
              </w:divBdr>
            </w:div>
          </w:divsChild>
        </w:div>
        <w:div w:id="760949476">
          <w:marLeft w:val="-225"/>
          <w:marRight w:val="-225"/>
          <w:marTop w:val="0"/>
          <w:marBottom w:val="0"/>
          <w:divBdr>
            <w:top w:val="none" w:sz="0" w:space="0" w:color="auto"/>
            <w:left w:val="none" w:sz="0" w:space="0" w:color="auto"/>
            <w:bottom w:val="none" w:sz="0" w:space="0" w:color="auto"/>
            <w:right w:val="none" w:sz="0" w:space="0" w:color="auto"/>
          </w:divBdr>
          <w:divsChild>
            <w:div w:id="101919351">
              <w:marLeft w:val="0"/>
              <w:marRight w:val="0"/>
              <w:marTop w:val="0"/>
              <w:marBottom w:val="0"/>
              <w:divBdr>
                <w:top w:val="none" w:sz="0" w:space="0" w:color="auto"/>
                <w:left w:val="none" w:sz="0" w:space="0" w:color="auto"/>
                <w:bottom w:val="none" w:sz="0" w:space="0" w:color="auto"/>
                <w:right w:val="none" w:sz="0" w:space="0" w:color="auto"/>
              </w:divBdr>
            </w:div>
          </w:divsChild>
        </w:div>
        <w:div w:id="1327785612">
          <w:marLeft w:val="-225"/>
          <w:marRight w:val="-225"/>
          <w:marTop w:val="0"/>
          <w:marBottom w:val="0"/>
          <w:divBdr>
            <w:top w:val="none" w:sz="0" w:space="0" w:color="auto"/>
            <w:left w:val="none" w:sz="0" w:space="0" w:color="auto"/>
            <w:bottom w:val="none" w:sz="0" w:space="0" w:color="auto"/>
            <w:right w:val="none" w:sz="0" w:space="0" w:color="auto"/>
          </w:divBdr>
          <w:divsChild>
            <w:div w:id="1175877756">
              <w:marLeft w:val="0"/>
              <w:marRight w:val="0"/>
              <w:marTop w:val="0"/>
              <w:marBottom w:val="0"/>
              <w:divBdr>
                <w:top w:val="none" w:sz="0" w:space="0" w:color="auto"/>
                <w:left w:val="none" w:sz="0" w:space="0" w:color="auto"/>
                <w:bottom w:val="none" w:sz="0" w:space="0" w:color="auto"/>
                <w:right w:val="none" w:sz="0" w:space="0" w:color="auto"/>
              </w:divBdr>
            </w:div>
          </w:divsChild>
        </w:div>
        <w:div w:id="253130767">
          <w:marLeft w:val="-225"/>
          <w:marRight w:val="-225"/>
          <w:marTop w:val="0"/>
          <w:marBottom w:val="0"/>
          <w:divBdr>
            <w:top w:val="none" w:sz="0" w:space="0" w:color="auto"/>
            <w:left w:val="none" w:sz="0" w:space="0" w:color="auto"/>
            <w:bottom w:val="none" w:sz="0" w:space="0" w:color="auto"/>
            <w:right w:val="none" w:sz="0" w:space="0" w:color="auto"/>
          </w:divBdr>
          <w:divsChild>
            <w:div w:id="573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3618-F029-4BE2-9248-30DD1104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787</Words>
  <Characters>4492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EYAD</dc:creator>
  <cp:lastModifiedBy>user</cp:lastModifiedBy>
  <cp:revision>4</cp:revision>
  <dcterms:created xsi:type="dcterms:W3CDTF">2023-01-05T14:16:00Z</dcterms:created>
  <dcterms:modified xsi:type="dcterms:W3CDTF">2023-01-05T14:18:00Z</dcterms:modified>
</cp:coreProperties>
</file>